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A1D" w:rsidRPr="00A767C0" w:rsidRDefault="004E7A1D" w:rsidP="004D2D49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1F4E79" w:themeColor="accent1" w:themeShade="80"/>
          <w:sz w:val="52"/>
          <w:szCs w:val="52"/>
          <w:lang w:eastAsia="pl-PL"/>
        </w:rPr>
      </w:pPr>
      <w:r w:rsidRPr="00A767C0">
        <w:rPr>
          <w:rFonts w:ascii="Georgia" w:eastAsia="Times New Roman" w:hAnsi="Georgia" w:cs="Times New Roman"/>
          <w:b/>
          <w:bCs/>
          <w:color w:val="1F4E79" w:themeColor="accent1" w:themeShade="80"/>
          <w:sz w:val="52"/>
          <w:szCs w:val="52"/>
          <w:lang w:eastAsia="pl-PL"/>
        </w:rPr>
        <w:t xml:space="preserve">PROGRAM DNI OTWARTYCH </w:t>
      </w:r>
      <w:r w:rsidR="00F508A1" w:rsidRPr="00A767C0">
        <w:rPr>
          <w:rFonts w:ascii="Georgia" w:eastAsia="Times New Roman" w:hAnsi="Georgia" w:cs="Times New Roman"/>
          <w:b/>
          <w:bCs/>
          <w:color w:val="1F4E79" w:themeColor="accent1" w:themeShade="80"/>
          <w:sz w:val="52"/>
          <w:szCs w:val="52"/>
          <w:lang w:eastAsia="pl-PL"/>
        </w:rPr>
        <w:t>W</w:t>
      </w:r>
      <w:r w:rsidR="0078782A" w:rsidRPr="00A767C0">
        <w:rPr>
          <w:rFonts w:ascii="Georgia" w:eastAsia="Times New Roman" w:hAnsi="Georgia" w:cs="Times New Roman"/>
          <w:b/>
          <w:bCs/>
          <w:color w:val="1F4E79" w:themeColor="accent1" w:themeShade="80"/>
          <w:sz w:val="52"/>
          <w:szCs w:val="52"/>
          <w:lang w:eastAsia="pl-PL"/>
        </w:rPr>
        <w:t xml:space="preserve"> </w:t>
      </w:r>
      <w:r w:rsidRPr="00A767C0">
        <w:rPr>
          <w:rFonts w:ascii="Georgia" w:eastAsia="Times New Roman" w:hAnsi="Georgia" w:cs="Times New Roman"/>
          <w:b/>
          <w:bCs/>
          <w:color w:val="1F4E79" w:themeColor="accent1" w:themeShade="80"/>
          <w:sz w:val="52"/>
          <w:szCs w:val="52"/>
          <w:lang w:eastAsia="pl-PL"/>
        </w:rPr>
        <w:t xml:space="preserve">PWSZ </w:t>
      </w:r>
      <w:r w:rsidR="00F508A1" w:rsidRPr="00A767C0">
        <w:rPr>
          <w:rFonts w:ascii="Georgia" w:eastAsia="Times New Roman" w:hAnsi="Georgia" w:cs="Times New Roman"/>
          <w:b/>
          <w:bCs/>
          <w:color w:val="1F4E79" w:themeColor="accent1" w:themeShade="80"/>
          <w:sz w:val="52"/>
          <w:szCs w:val="52"/>
          <w:lang w:eastAsia="pl-PL"/>
        </w:rPr>
        <w:t>W</w:t>
      </w:r>
      <w:r w:rsidRPr="00A767C0">
        <w:rPr>
          <w:rFonts w:ascii="Georgia" w:eastAsia="Times New Roman" w:hAnsi="Georgia" w:cs="Times New Roman"/>
          <w:b/>
          <w:bCs/>
          <w:color w:val="1F4E79" w:themeColor="accent1" w:themeShade="80"/>
          <w:sz w:val="52"/>
          <w:szCs w:val="52"/>
          <w:lang w:eastAsia="pl-PL"/>
        </w:rPr>
        <w:t xml:space="preserve"> K</w:t>
      </w:r>
      <w:r w:rsidR="00F508A1" w:rsidRPr="00A767C0">
        <w:rPr>
          <w:rFonts w:ascii="Georgia" w:eastAsia="Times New Roman" w:hAnsi="Georgia" w:cs="Times New Roman"/>
          <w:b/>
          <w:bCs/>
          <w:color w:val="1F4E79" w:themeColor="accent1" w:themeShade="80"/>
          <w:sz w:val="52"/>
          <w:szCs w:val="52"/>
          <w:lang w:eastAsia="pl-PL"/>
        </w:rPr>
        <w:t>OSZALINIE</w:t>
      </w:r>
    </w:p>
    <w:p w:rsidR="00544A95" w:rsidRPr="00A767C0" w:rsidRDefault="00544A95" w:rsidP="00CE4E10">
      <w:pPr>
        <w:shd w:val="clear" w:color="auto" w:fill="FFFFFF"/>
        <w:tabs>
          <w:tab w:val="left" w:pos="567"/>
        </w:tabs>
        <w:spacing w:after="0" w:line="240" w:lineRule="auto"/>
        <w:ind w:right="142"/>
        <w:rPr>
          <w:rFonts w:ascii="Georgia" w:eastAsia="Times New Roman" w:hAnsi="Georgia" w:cs="Times New Roman"/>
          <w:b/>
          <w:bCs/>
          <w:color w:val="C0392B"/>
          <w:sz w:val="20"/>
          <w:szCs w:val="20"/>
          <w:lang w:eastAsia="pl-PL"/>
        </w:rPr>
      </w:pPr>
    </w:p>
    <w:p w:rsidR="00A767C0" w:rsidRDefault="004A123F" w:rsidP="00A767C0">
      <w:pPr>
        <w:shd w:val="clear" w:color="auto" w:fill="FFFFFF"/>
        <w:tabs>
          <w:tab w:val="left" w:pos="16302"/>
        </w:tabs>
        <w:spacing w:after="0" w:line="240" w:lineRule="auto"/>
        <w:ind w:left="709"/>
        <w:jc w:val="center"/>
        <w:rPr>
          <w:rFonts w:ascii="Georgia" w:eastAsia="Times New Roman" w:hAnsi="Georgia" w:cs="Times New Roman"/>
          <w:b/>
          <w:bCs/>
          <w:color w:val="C0392B"/>
          <w:sz w:val="52"/>
          <w:szCs w:val="52"/>
          <w:lang w:eastAsia="pl-PL"/>
        </w:rPr>
      </w:pPr>
      <w:r w:rsidRPr="00A767C0">
        <w:rPr>
          <w:rFonts w:ascii="Georgia" w:eastAsia="Times New Roman" w:hAnsi="Georgia" w:cs="Times New Roman"/>
          <w:b/>
          <w:bCs/>
          <w:color w:val="C0392B"/>
          <w:sz w:val="52"/>
          <w:szCs w:val="52"/>
          <w:lang w:eastAsia="pl-PL"/>
        </w:rPr>
        <w:t>29 marca 2023</w:t>
      </w:r>
      <w:r w:rsidR="002D730C" w:rsidRPr="00A767C0">
        <w:rPr>
          <w:rFonts w:ascii="Georgia" w:eastAsia="Times New Roman" w:hAnsi="Georgia" w:cs="Times New Roman"/>
          <w:b/>
          <w:bCs/>
          <w:color w:val="C0392B"/>
          <w:sz w:val="52"/>
          <w:szCs w:val="52"/>
          <w:lang w:eastAsia="pl-PL"/>
        </w:rPr>
        <w:t xml:space="preserve"> </w:t>
      </w:r>
      <w:r w:rsidR="004943EB" w:rsidRPr="00A767C0">
        <w:rPr>
          <w:rFonts w:ascii="Georgia" w:eastAsia="Times New Roman" w:hAnsi="Georgia" w:cs="Times New Roman"/>
          <w:b/>
          <w:bCs/>
          <w:color w:val="C0392B"/>
          <w:sz w:val="52"/>
          <w:szCs w:val="52"/>
          <w:lang w:eastAsia="pl-PL"/>
        </w:rPr>
        <w:t>–</w:t>
      </w:r>
      <w:r w:rsidRPr="00A767C0">
        <w:rPr>
          <w:rFonts w:ascii="Georgia" w:eastAsia="Times New Roman" w:hAnsi="Georgia" w:cs="Times New Roman"/>
          <w:b/>
          <w:bCs/>
          <w:color w:val="C0392B"/>
          <w:sz w:val="52"/>
          <w:szCs w:val="52"/>
          <w:lang w:eastAsia="pl-PL"/>
        </w:rPr>
        <w:t xml:space="preserve"> środa</w:t>
      </w:r>
      <w:r w:rsidR="004943EB" w:rsidRPr="00A767C0">
        <w:rPr>
          <w:rFonts w:ascii="Georgia" w:eastAsia="Times New Roman" w:hAnsi="Georgia" w:cs="Times New Roman"/>
          <w:b/>
          <w:bCs/>
          <w:color w:val="C0392B"/>
          <w:sz w:val="52"/>
          <w:szCs w:val="52"/>
          <w:lang w:eastAsia="pl-PL"/>
        </w:rPr>
        <w:t xml:space="preserve"> </w:t>
      </w:r>
    </w:p>
    <w:p w:rsidR="002D730C" w:rsidRPr="00A767C0" w:rsidRDefault="004943EB" w:rsidP="00A767C0">
      <w:pPr>
        <w:shd w:val="clear" w:color="auto" w:fill="FFFFFF"/>
        <w:tabs>
          <w:tab w:val="left" w:pos="16302"/>
        </w:tabs>
        <w:spacing w:after="0" w:line="240" w:lineRule="auto"/>
        <w:ind w:left="709"/>
        <w:jc w:val="center"/>
        <w:rPr>
          <w:rFonts w:ascii="Georgia" w:eastAsia="Times New Roman" w:hAnsi="Georgia" w:cs="Times New Roman"/>
          <w:b/>
          <w:bCs/>
          <w:color w:val="C0392B"/>
          <w:sz w:val="52"/>
          <w:szCs w:val="52"/>
          <w:lang w:eastAsia="pl-PL"/>
        </w:rPr>
      </w:pPr>
      <w:r w:rsidRPr="00A767C0">
        <w:rPr>
          <w:rFonts w:ascii="Georgia" w:eastAsia="Times New Roman" w:hAnsi="Georgia" w:cs="Times New Roman"/>
          <w:b/>
          <w:bCs/>
          <w:color w:val="C0392B"/>
          <w:sz w:val="52"/>
          <w:szCs w:val="52"/>
          <w:lang w:eastAsia="pl-PL"/>
        </w:rPr>
        <w:t>godz. 1</w:t>
      </w:r>
      <w:r w:rsidR="002C074F" w:rsidRPr="00A767C0">
        <w:rPr>
          <w:rFonts w:ascii="Georgia" w:eastAsia="Times New Roman" w:hAnsi="Georgia" w:cs="Times New Roman"/>
          <w:b/>
          <w:bCs/>
          <w:color w:val="C0392B"/>
          <w:sz w:val="52"/>
          <w:szCs w:val="52"/>
          <w:lang w:eastAsia="pl-PL"/>
        </w:rPr>
        <w:t>0</w:t>
      </w:r>
      <w:r w:rsidRPr="00A767C0">
        <w:rPr>
          <w:rFonts w:ascii="Georgia" w:eastAsia="Times New Roman" w:hAnsi="Georgia" w:cs="Times New Roman"/>
          <w:b/>
          <w:bCs/>
          <w:color w:val="C0392B"/>
          <w:sz w:val="52"/>
          <w:szCs w:val="52"/>
          <w:lang w:eastAsia="pl-PL"/>
        </w:rPr>
        <w:t>:00 – 14:00</w:t>
      </w:r>
    </w:p>
    <w:p w:rsidR="00C63F5D" w:rsidRPr="00A767C0" w:rsidRDefault="00A767C0" w:rsidP="004943EB">
      <w:pPr>
        <w:shd w:val="clear" w:color="auto" w:fill="FFFFFF"/>
        <w:tabs>
          <w:tab w:val="left" w:pos="16302"/>
        </w:tabs>
        <w:spacing w:after="0" w:line="240" w:lineRule="auto"/>
        <w:ind w:left="709"/>
        <w:rPr>
          <w:rFonts w:ascii="Georgia" w:eastAsia="Times New Roman" w:hAnsi="Georgia" w:cs="Times New Roman"/>
          <w:b/>
          <w:bCs/>
          <w:color w:val="C0392B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/>
          <w:bCs/>
          <w:color w:val="C0392B"/>
          <w:sz w:val="36"/>
          <w:szCs w:val="36"/>
          <w:lang w:eastAsia="pl-PL"/>
        </w:rPr>
        <w:br/>
      </w:r>
    </w:p>
    <w:p w:rsidR="00AB306A" w:rsidRPr="00A767C0" w:rsidRDefault="004A123F" w:rsidP="00A767C0">
      <w:pPr>
        <w:shd w:val="clear" w:color="auto" w:fill="FFFFFF"/>
        <w:tabs>
          <w:tab w:val="left" w:pos="567"/>
        </w:tabs>
        <w:spacing w:after="0" w:line="240" w:lineRule="auto"/>
        <w:ind w:left="284"/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  <w:t>ADMINISTRACJA</w:t>
      </w:r>
      <w:r w:rsidR="000153F9"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  <w:t xml:space="preserve"> </w:t>
      </w:r>
      <w:r w:rsidR="000153F9" w:rsidRPr="000153F9">
        <w:rPr>
          <w:rFonts w:ascii="Georgia" w:eastAsia="Times New Roman" w:hAnsi="Georgia" w:cs="Times New Roman"/>
          <w:b/>
          <w:bCs/>
          <w:color w:val="44546A" w:themeColor="text2"/>
          <w:sz w:val="40"/>
          <w:szCs w:val="40"/>
          <w:lang w:eastAsia="pl-PL"/>
        </w:rPr>
        <w:t>- sala 103D</w:t>
      </w:r>
    </w:p>
    <w:p w:rsidR="004A123F" w:rsidRPr="00A767C0" w:rsidRDefault="004A123F" w:rsidP="004A123F">
      <w:pPr>
        <w:pStyle w:val="Akapitzlist"/>
        <w:numPr>
          <w:ilvl w:val="0"/>
          <w:numId w:val="12"/>
        </w:numPr>
        <w:shd w:val="clear" w:color="auto" w:fill="FFFFFF"/>
        <w:tabs>
          <w:tab w:val="left" w:pos="567"/>
        </w:tabs>
        <w:spacing w:after="0" w:line="240" w:lineRule="auto"/>
        <w:ind w:left="993" w:hanging="284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prezentacja </w:t>
      </w:r>
      <w:r w:rsidR="001C6CC2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nowego </w:t>
      </w: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kierunku</w:t>
      </w:r>
      <w:r w:rsidR="001C6CC2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 kształcenia </w:t>
      </w:r>
    </w:p>
    <w:p w:rsidR="004A123F" w:rsidRPr="00A767C0" w:rsidRDefault="004A123F" w:rsidP="004A123F">
      <w:pPr>
        <w:shd w:val="clear" w:color="auto" w:fill="FFFFFF"/>
        <w:tabs>
          <w:tab w:val="left" w:pos="567"/>
        </w:tabs>
        <w:spacing w:after="0" w:line="240" w:lineRule="auto"/>
        <w:ind w:left="709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</w:p>
    <w:p w:rsidR="00AB306A" w:rsidRPr="00A767C0" w:rsidRDefault="00AB306A" w:rsidP="00A767C0">
      <w:pPr>
        <w:shd w:val="clear" w:color="auto" w:fill="FFFFFF"/>
        <w:tabs>
          <w:tab w:val="left" w:pos="567"/>
        </w:tabs>
        <w:spacing w:after="0" w:line="240" w:lineRule="auto"/>
        <w:ind w:left="284"/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  <w:t>BEZPIECZEŃSTWO NARODOWE</w:t>
      </w:r>
      <w:r w:rsidR="000153F9"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  <w:t xml:space="preserve"> -  1 piętro + sala 105</w:t>
      </w:r>
    </w:p>
    <w:p w:rsidR="00A7199E" w:rsidRPr="00A767C0" w:rsidRDefault="00A7199E" w:rsidP="00A767C0">
      <w:pPr>
        <w:pStyle w:val="Akapitzlist"/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prezentacja kierunku</w:t>
      </w:r>
    </w:p>
    <w:p w:rsidR="004A123F" w:rsidRPr="00A767C0" w:rsidRDefault="004A123F" w:rsidP="00A767C0">
      <w:pPr>
        <w:pStyle w:val="Akapitzlist"/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symulator strzelecki – 2 stanowiska strzeleckie</w:t>
      </w:r>
      <w:r w:rsidR="00A7199E"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: </w:t>
      </w: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b</w:t>
      </w:r>
      <w:r w:rsidR="00A7199E"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roń krótka, leżące – broń długa</w:t>
      </w:r>
      <w:r w:rsidR="00A7199E"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ab/>
      </w: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 –  s. 105</w:t>
      </w:r>
    </w:p>
    <w:p w:rsidR="00AB306A" w:rsidRPr="00A767C0" w:rsidRDefault="00D83961" w:rsidP="00A767C0">
      <w:pPr>
        <w:pStyle w:val="Akapitzlist"/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prezentacja sprzętu wykorzystywanego do zajęć samoobrony</w:t>
      </w:r>
      <w:r w:rsidR="00FE2927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: </w:t>
      </w: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pałki, pistolety, noże</w:t>
      </w:r>
      <w:r w:rsidR="00FE2927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 </w:t>
      </w:r>
      <w:bookmarkStart w:id="0" w:name="_GoBack"/>
      <w:bookmarkEnd w:id="0"/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 –</w:t>
      </w:r>
      <w:r w:rsidR="004D2D49"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 </w:t>
      </w: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s. 105</w:t>
      </w:r>
    </w:p>
    <w:p w:rsidR="00D83961" w:rsidRPr="00A767C0" w:rsidRDefault="00D83961" w:rsidP="00A767C0">
      <w:pPr>
        <w:pStyle w:val="Akapitzlist"/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prezentacja oferty Wojskowego Centrum Rekrutacji – korytarz I piętro</w:t>
      </w:r>
    </w:p>
    <w:p w:rsidR="00D83961" w:rsidRPr="00A767C0" w:rsidRDefault="00D83961" w:rsidP="00A767C0">
      <w:pPr>
        <w:pStyle w:val="Akapitzlist"/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prezentacja 8. Pułku Przeciwlotniczego - korytarz I piętro</w:t>
      </w:r>
    </w:p>
    <w:p w:rsidR="00D83961" w:rsidRPr="00A767C0" w:rsidRDefault="00D83961" w:rsidP="00A767C0">
      <w:pPr>
        <w:pStyle w:val="Akapitzlist"/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prezentacja Służby Więziennej - korytarz I piętro</w:t>
      </w:r>
    </w:p>
    <w:p w:rsidR="00D83961" w:rsidRPr="00A767C0" w:rsidRDefault="00D83961" w:rsidP="00A767C0">
      <w:pPr>
        <w:pStyle w:val="Akapitzlist"/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prezentacja Straży Granicznej - korytarz I piętro</w:t>
      </w:r>
    </w:p>
    <w:p w:rsidR="00D83961" w:rsidRPr="00A767C0" w:rsidRDefault="00D83961" w:rsidP="00D83961">
      <w:pPr>
        <w:pStyle w:val="Akapitzlist"/>
        <w:shd w:val="clear" w:color="auto" w:fill="FFFFFF"/>
        <w:tabs>
          <w:tab w:val="left" w:pos="567"/>
        </w:tabs>
        <w:spacing w:after="0" w:line="240" w:lineRule="auto"/>
        <w:ind w:left="993"/>
        <w:jc w:val="both"/>
        <w:rPr>
          <w:rFonts w:ascii="Georgia" w:eastAsia="Times New Roman" w:hAnsi="Georgia" w:cs="Times New Roman"/>
          <w:bCs/>
          <w:color w:val="44546A" w:themeColor="text2"/>
          <w:sz w:val="20"/>
          <w:szCs w:val="20"/>
          <w:lang w:eastAsia="pl-PL"/>
        </w:rPr>
      </w:pPr>
    </w:p>
    <w:p w:rsidR="00AB306A" w:rsidRPr="00A767C0" w:rsidRDefault="00AB306A" w:rsidP="00A767C0">
      <w:pPr>
        <w:shd w:val="clear" w:color="auto" w:fill="FFFFFF"/>
        <w:tabs>
          <w:tab w:val="left" w:pos="567"/>
        </w:tabs>
        <w:spacing w:after="0" w:line="240" w:lineRule="auto"/>
        <w:ind w:left="284"/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  <w:t>DIETETYKA</w:t>
      </w:r>
      <w:r w:rsidR="000153F9"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  <w:t xml:space="preserve">  – sala 11 A</w:t>
      </w:r>
    </w:p>
    <w:p w:rsidR="00AB306A" w:rsidRPr="00A767C0" w:rsidRDefault="00A7199E" w:rsidP="00E405A0">
      <w:pPr>
        <w:pStyle w:val="Akapitzlist"/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240" w:lineRule="auto"/>
        <w:ind w:left="1134" w:hanging="425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prezentacja kierunku</w:t>
      </w:r>
      <w:r w:rsidR="00A767C0"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 - </w:t>
      </w: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praca </w:t>
      </w:r>
      <w:r w:rsidR="001C6CC2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na programie dietetycznym</w:t>
      </w:r>
    </w:p>
    <w:p w:rsidR="00D83961" w:rsidRPr="00A767C0" w:rsidRDefault="00D83961" w:rsidP="00D83961">
      <w:pPr>
        <w:pStyle w:val="Akapitzlist"/>
        <w:shd w:val="clear" w:color="auto" w:fill="FFFFFF"/>
        <w:tabs>
          <w:tab w:val="left" w:pos="567"/>
        </w:tabs>
        <w:spacing w:after="0" w:line="240" w:lineRule="auto"/>
        <w:ind w:left="993"/>
        <w:rPr>
          <w:rFonts w:ascii="Georgia" w:eastAsia="Times New Roman" w:hAnsi="Georgia" w:cs="Times New Roman"/>
          <w:bCs/>
          <w:color w:val="44546A" w:themeColor="text2"/>
          <w:sz w:val="20"/>
          <w:szCs w:val="20"/>
          <w:lang w:eastAsia="pl-PL"/>
        </w:rPr>
      </w:pPr>
    </w:p>
    <w:p w:rsidR="001C6CC2" w:rsidRDefault="001C6CC2" w:rsidP="00A767C0">
      <w:pPr>
        <w:shd w:val="clear" w:color="auto" w:fill="FFFFFF"/>
        <w:tabs>
          <w:tab w:val="left" w:pos="567"/>
        </w:tabs>
        <w:spacing w:after="0" w:line="240" w:lineRule="auto"/>
        <w:ind w:left="284"/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</w:pPr>
    </w:p>
    <w:p w:rsidR="00AB306A" w:rsidRPr="00A767C0" w:rsidRDefault="00AB306A" w:rsidP="00A767C0">
      <w:pPr>
        <w:shd w:val="clear" w:color="auto" w:fill="FFFFFF"/>
        <w:tabs>
          <w:tab w:val="left" w:pos="567"/>
        </w:tabs>
        <w:spacing w:after="0" w:line="240" w:lineRule="auto"/>
        <w:ind w:left="284"/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  <w:t>FIZJOTERAPIA</w:t>
      </w:r>
      <w:r w:rsidR="000153F9"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  <w:t xml:space="preserve">  – sala </w:t>
      </w:r>
      <w:r w:rsidR="001C6CC2"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  <w:t>09</w:t>
      </w:r>
    </w:p>
    <w:p w:rsidR="001D4D41" w:rsidRPr="00A767C0" w:rsidRDefault="00A7199E" w:rsidP="002D1830">
      <w:pPr>
        <w:pStyle w:val="Akapitzlist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993" w:hanging="284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prezentacja kierunku </w:t>
      </w:r>
      <w:r w:rsidR="00A767C0"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-  zajęcia z t</w:t>
      </w:r>
      <w:r w:rsidR="00D83961"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erapi</w:t>
      </w:r>
      <w:r w:rsidR="00A767C0"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i</w:t>
      </w:r>
      <w:r w:rsidR="00D83961"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 manualn</w:t>
      </w:r>
      <w:r w:rsidR="00A767C0"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ej</w:t>
      </w:r>
      <w:r w:rsidR="00D83961"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 </w:t>
      </w:r>
    </w:p>
    <w:p w:rsidR="00D83961" w:rsidRPr="00A767C0" w:rsidRDefault="00D83961" w:rsidP="00D83961">
      <w:pPr>
        <w:pStyle w:val="Akapitzlist"/>
        <w:shd w:val="clear" w:color="auto" w:fill="FFFFFF"/>
        <w:tabs>
          <w:tab w:val="left" w:pos="567"/>
        </w:tabs>
        <w:spacing w:after="0" w:line="240" w:lineRule="auto"/>
        <w:ind w:left="993"/>
        <w:rPr>
          <w:rFonts w:ascii="Georgia" w:eastAsia="Times New Roman" w:hAnsi="Georgia" w:cs="Times New Roman"/>
          <w:bCs/>
          <w:color w:val="44546A" w:themeColor="text2"/>
          <w:sz w:val="40"/>
          <w:szCs w:val="40"/>
          <w:lang w:eastAsia="pl-PL"/>
        </w:rPr>
      </w:pPr>
    </w:p>
    <w:p w:rsidR="001D4D41" w:rsidRPr="00A767C0" w:rsidRDefault="001D4D41" w:rsidP="00A767C0">
      <w:pPr>
        <w:shd w:val="clear" w:color="auto" w:fill="FFFFFF"/>
        <w:tabs>
          <w:tab w:val="left" w:pos="567"/>
        </w:tabs>
        <w:spacing w:after="0" w:line="240" w:lineRule="auto"/>
        <w:ind w:left="284"/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  <w:t>KOSMETOLOGIA</w:t>
      </w:r>
    </w:p>
    <w:p w:rsidR="001D4D41" w:rsidRPr="00A767C0" w:rsidRDefault="006D44F9" w:rsidP="006D44F9">
      <w:pPr>
        <w:pStyle w:val="Akapitzlist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993" w:hanging="284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pokaz </w:t>
      </w:r>
      <w:proofErr w:type="spellStart"/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presoterapii</w:t>
      </w:r>
      <w:proofErr w:type="spellEnd"/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, infuzji tlenowej, oczyszczania wodorowego, wykonanie parafiny</w:t>
      </w:r>
      <w:r w:rsidR="00605400"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 – s. 13</w:t>
      </w:r>
    </w:p>
    <w:p w:rsidR="006D44F9" w:rsidRPr="00A767C0" w:rsidRDefault="006D44F9" w:rsidP="006D44F9">
      <w:pPr>
        <w:pStyle w:val="Akapitzlist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993" w:hanging="284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komputerowa diagnostyka skóry – s. 13</w:t>
      </w:r>
    </w:p>
    <w:p w:rsidR="006D44F9" w:rsidRPr="00A767C0" w:rsidRDefault="006D44F9" w:rsidP="006D44F9">
      <w:pPr>
        <w:pStyle w:val="Akapitzlist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993" w:hanging="284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analiza kolorystyczna – s. 13</w:t>
      </w:r>
    </w:p>
    <w:p w:rsidR="006D44F9" w:rsidRPr="00A767C0" w:rsidRDefault="006D44F9" w:rsidP="006D44F9">
      <w:pPr>
        <w:pStyle w:val="Akapitzlist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993" w:hanging="284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pokaz makijażu codziennego (użytkowego) – s. 108</w:t>
      </w:r>
    </w:p>
    <w:p w:rsidR="006D44F9" w:rsidRPr="00A767C0" w:rsidRDefault="006D44F9" w:rsidP="006D44F9">
      <w:pPr>
        <w:pStyle w:val="Akapitzlist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993" w:hanging="284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pokaz makijażu fantazyjnego</w:t>
      </w:r>
      <w:r w:rsidR="00A767C0"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/</w:t>
      </w: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 </w:t>
      </w:r>
      <w:r w:rsidR="00A767C0"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face painting </w:t>
      </w: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– s. 108</w:t>
      </w:r>
    </w:p>
    <w:p w:rsidR="006D44F9" w:rsidRPr="00A767C0" w:rsidRDefault="006D44F9" w:rsidP="006D44F9">
      <w:pPr>
        <w:pStyle w:val="Akapitzlist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993" w:hanging="284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nauka konturowania twarzy – s. 108</w:t>
      </w:r>
    </w:p>
    <w:p w:rsidR="006D44F9" w:rsidRPr="00A767C0" w:rsidRDefault="006D44F9" w:rsidP="006D44F9">
      <w:pPr>
        <w:pStyle w:val="Akapitzlist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993" w:hanging="284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pokaz wykonania maseczki kaolinowej do twarzy z dodatkiem czarnego</w:t>
      </w:r>
      <w:r w:rsidR="00684BA9"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 bzu i </w:t>
      </w:r>
      <w:proofErr w:type="spellStart"/>
      <w:r w:rsidR="00684BA9"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wit</w:t>
      </w:r>
      <w:proofErr w:type="spellEnd"/>
      <w:r w:rsidR="00684BA9"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. E – s. 12</w:t>
      </w:r>
    </w:p>
    <w:p w:rsidR="00684BA9" w:rsidRPr="00A767C0" w:rsidRDefault="00684BA9" w:rsidP="006D44F9">
      <w:pPr>
        <w:pStyle w:val="Akapitzlist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993" w:hanging="284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pokaz wykonania peelingu cukrowego lub solnego z dodatkiem skrzypu polnego i </w:t>
      </w:r>
      <w:proofErr w:type="spellStart"/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wit</w:t>
      </w:r>
      <w:proofErr w:type="spellEnd"/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. E – s. 12</w:t>
      </w:r>
    </w:p>
    <w:p w:rsidR="00684BA9" w:rsidRPr="00A767C0" w:rsidRDefault="00684BA9" w:rsidP="00684BA9">
      <w:pPr>
        <w:pStyle w:val="Akapitzlist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993" w:hanging="284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demonstracja suszonych ziół oraz olejków eterycznych stosowan</w:t>
      </w:r>
      <w:r w:rsidR="00A7199E"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ych w</w:t>
      </w: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 kosmetologii – s. 12</w:t>
      </w:r>
    </w:p>
    <w:p w:rsidR="00684BA9" w:rsidRPr="00A767C0" w:rsidRDefault="00684BA9" w:rsidP="00684BA9">
      <w:pPr>
        <w:pStyle w:val="Akapitzlist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993" w:hanging="284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możliwość uczestniczenia w produkcji peelingu i maseczki – s. 12</w:t>
      </w:r>
    </w:p>
    <w:p w:rsidR="00684BA9" w:rsidRPr="00A767C0" w:rsidRDefault="00684BA9" w:rsidP="00684BA9">
      <w:pPr>
        <w:pStyle w:val="Akapitzlist"/>
        <w:shd w:val="clear" w:color="auto" w:fill="FFFFFF"/>
        <w:tabs>
          <w:tab w:val="left" w:pos="567"/>
        </w:tabs>
        <w:spacing w:after="0" w:line="240" w:lineRule="auto"/>
        <w:ind w:left="993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</w:p>
    <w:p w:rsidR="00ED34CB" w:rsidRPr="00A767C0" w:rsidRDefault="00ED34CB" w:rsidP="00A767C0">
      <w:pPr>
        <w:shd w:val="clear" w:color="auto" w:fill="FFFFFF"/>
        <w:tabs>
          <w:tab w:val="left" w:pos="567"/>
        </w:tabs>
        <w:spacing w:after="0" w:line="240" w:lineRule="auto"/>
        <w:ind w:left="284"/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  <w:t>PEDAGOGIKA</w:t>
      </w:r>
      <w:r w:rsidR="000153F9"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  <w:t xml:space="preserve"> - sala 5</w:t>
      </w:r>
    </w:p>
    <w:p w:rsidR="0029705F" w:rsidRPr="00A767C0" w:rsidRDefault="00684BA9" w:rsidP="00CE4E10">
      <w:pPr>
        <w:pStyle w:val="Akapitzlist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993" w:hanging="284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zajęcia interak</w:t>
      </w:r>
      <w:r w:rsidR="00C57FFB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tywne plastyczno-muzyczne </w:t>
      </w:r>
    </w:p>
    <w:p w:rsidR="00684BA9" w:rsidRPr="00A767C0" w:rsidRDefault="00684BA9" w:rsidP="00CE4E10">
      <w:pPr>
        <w:pStyle w:val="Akapitzlist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993" w:hanging="284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wystawa pr</w:t>
      </w:r>
      <w:r w:rsidR="00DA49A8"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ojektów studentek – nauczycielek edukacji przedszkolnej</w:t>
      </w:r>
      <w:r w:rsidR="00C57FFB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 </w:t>
      </w:r>
    </w:p>
    <w:p w:rsidR="0029705F" w:rsidRPr="00A767C0" w:rsidRDefault="00684BA9" w:rsidP="00CE4E10">
      <w:pPr>
        <w:pStyle w:val="Akapitzlist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993" w:hanging="284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prezentacja </w:t>
      </w:r>
      <w:r w:rsidR="00C57FFB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pomocy dydaktycznych </w:t>
      </w:r>
    </w:p>
    <w:p w:rsidR="0029705F" w:rsidRPr="00A767C0" w:rsidRDefault="0029705F" w:rsidP="00CE4E10">
      <w:pPr>
        <w:shd w:val="clear" w:color="auto" w:fill="FFFFFF"/>
        <w:tabs>
          <w:tab w:val="left" w:pos="567"/>
        </w:tabs>
        <w:spacing w:after="0" w:line="240" w:lineRule="auto"/>
        <w:ind w:left="709" w:hanging="425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</w:p>
    <w:p w:rsidR="0029705F" w:rsidRPr="00A767C0" w:rsidRDefault="0029705F" w:rsidP="00A767C0">
      <w:pPr>
        <w:shd w:val="clear" w:color="auto" w:fill="FFFFFF"/>
        <w:tabs>
          <w:tab w:val="left" w:pos="567"/>
        </w:tabs>
        <w:spacing w:after="0" w:line="240" w:lineRule="auto"/>
        <w:ind w:left="284"/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  <w:t>PIELĘGNIARSTWO</w:t>
      </w:r>
      <w:r w:rsidR="000153F9"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  <w:t xml:space="preserve"> – </w:t>
      </w:r>
      <w:proofErr w:type="spellStart"/>
      <w:r w:rsidR="00CF1636"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  <w:t>Monoprofilowe</w:t>
      </w:r>
      <w:proofErr w:type="spellEnd"/>
      <w:r w:rsidR="00CF1636"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  <w:t xml:space="preserve"> </w:t>
      </w:r>
      <w:r w:rsidR="001C6CC2"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  <w:t xml:space="preserve">Centrum Symulacji Medycznej - </w:t>
      </w:r>
      <w:r w:rsidR="000153F9"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  <w:t>2 piętro</w:t>
      </w:r>
    </w:p>
    <w:p w:rsidR="00AB306A" w:rsidRPr="00A767C0" w:rsidRDefault="004D2D49" w:rsidP="00832F57">
      <w:pPr>
        <w:pStyle w:val="Akapitzlist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993" w:hanging="284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pielęgniarstwo pediatryczne</w:t>
      </w:r>
      <w:r w:rsidR="00A7199E"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:</w:t>
      </w: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 kąpiel noworodka</w:t>
      </w:r>
      <w:r w:rsidR="00832F57"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 – s. 203</w:t>
      </w:r>
    </w:p>
    <w:p w:rsidR="00832F57" w:rsidRPr="00A767C0" w:rsidRDefault="00832F57" w:rsidP="00832F57">
      <w:pPr>
        <w:pStyle w:val="Akapitzlist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993" w:hanging="284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wkłucia dożylne, podskórne, </w:t>
      </w:r>
      <w:r w:rsidR="00A7199E"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pomiar ciśnienia</w:t>
      </w: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 krwi, </w:t>
      </w:r>
      <w:r w:rsidR="00A7199E"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pomiar </w:t>
      </w:r>
      <w:proofErr w:type="spellStart"/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glikometr</w:t>
      </w:r>
      <w:r w:rsidR="00A7199E"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em</w:t>
      </w:r>
      <w:proofErr w:type="spellEnd"/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 – s. 204</w:t>
      </w:r>
    </w:p>
    <w:p w:rsidR="00832F57" w:rsidRPr="00A767C0" w:rsidRDefault="00DA49A8" w:rsidP="00832F57">
      <w:pPr>
        <w:pStyle w:val="Akapitzlist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993" w:hanging="284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pokaz</w:t>
      </w:r>
      <w:r w:rsidR="00832F57"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 symulacji medycznej – s. 201</w:t>
      </w:r>
    </w:p>
    <w:p w:rsidR="00832F57" w:rsidRPr="00A767C0" w:rsidRDefault="00832F57" w:rsidP="00832F57">
      <w:pPr>
        <w:pStyle w:val="Akapitzlist"/>
        <w:shd w:val="clear" w:color="auto" w:fill="FFFFFF"/>
        <w:tabs>
          <w:tab w:val="left" w:pos="567"/>
        </w:tabs>
        <w:spacing w:after="0" w:line="240" w:lineRule="auto"/>
        <w:ind w:left="993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</w:p>
    <w:p w:rsidR="00A367CB" w:rsidRPr="00A767C0" w:rsidRDefault="00A367CB" w:rsidP="00A767C0">
      <w:pPr>
        <w:shd w:val="clear" w:color="auto" w:fill="FFFFFF"/>
        <w:tabs>
          <w:tab w:val="left" w:pos="567"/>
        </w:tabs>
        <w:spacing w:after="0" w:line="240" w:lineRule="auto"/>
        <w:ind w:left="284"/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  <w:t>RATOWNICTWO MEDYCZNE</w:t>
      </w:r>
      <w:r w:rsidR="000153F9"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  <w:t xml:space="preserve"> </w:t>
      </w:r>
      <w:r w:rsidR="000153F9">
        <w:rPr>
          <w:rFonts w:ascii="Georgia" w:eastAsia="Times New Roman" w:hAnsi="Georgia" w:cs="Times New Roman"/>
          <w:b/>
          <w:bCs/>
          <w:color w:val="44546A" w:themeColor="text2"/>
          <w:sz w:val="40"/>
          <w:szCs w:val="40"/>
          <w:lang w:eastAsia="pl-PL"/>
        </w:rPr>
        <w:t>– 2 piętro sala 207</w:t>
      </w:r>
    </w:p>
    <w:p w:rsidR="0028659D" w:rsidRPr="001C6CC2" w:rsidRDefault="00A767C0" w:rsidP="00A767C0">
      <w:pPr>
        <w:pStyle w:val="Akapitzlist"/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rPr>
          <w:rFonts w:ascii="Georgia" w:eastAsia="Times New Roman" w:hAnsi="Georgia" w:cs="Times New Roman"/>
          <w:color w:val="44546A" w:themeColor="text2"/>
          <w:sz w:val="36"/>
          <w:szCs w:val="36"/>
          <w:lang w:eastAsia="pl-PL"/>
        </w:rPr>
      </w:pPr>
      <w:r w:rsidRPr="001C6CC2">
        <w:rPr>
          <w:rFonts w:ascii="Georgia" w:eastAsia="Times New Roman" w:hAnsi="Georgia" w:cs="Times New Roman"/>
          <w:color w:val="44546A" w:themeColor="text2"/>
          <w:sz w:val="36"/>
          <w:szCs w:val="36"/>
          <w:lang w:eastAsia="pl-PL"/>
        </w:rPr>
        <w:t>pokaz resuscytacj</w:t>
      </w:r>
      <w:r w:rsidR="000153F9" w:rsidRPr="001C6CC2">
        <w:rPr>
          <w:rFonts w:ascii="Georgia" w:eastAsia="Times New Roman" w:hAnsi="Georgia" w:cs="Times New Roman"/>
          <w:color w:val="44546A" w:themeColor="text2"/>
          <w:sz w:val="36"/>
          <w:szCs w:val="36"/>
          <w:lang w:eastAsia="pl-PL"/>
        </w:rPr>
        <w:t xml:space="preserve">i krążeniowo-oddechowej </w:t>
      </w:r>
    </w:p>
    <w:p w:rsidR="00832F57" w:rsidRPr="00A767C0" w:rsidRDefault="00A767C0" w:rsidP="00A767C0">
      <w:pPr>
        <w:pStyle w:val="Akapitzlist"/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rPr>
          <w:rFonts w:ascii="Georgia" w:eastAsia="Times New Roman" w:hAnsi="Georgia" w:cs="Times New Roman"/>
          <w:color w:val="44546A" w:themeColor="text2"/>
          <w:sz w:val="36"/>
          <w:szCs w:val="36"/>
          <w:lang w:eastAsia="pl-PL"/>
        </w:rPr>
      </w:pPr>
      <w:r w:rsidRPr="001C6CC2">
        <w:rPr>
          <w:rFonts w:ascii="Times New Roman" w:hAnsi="Times New Roman" w:cs="Times New Roman"/>
          <w:color w:val="44546A" w:themeColor="text2"/>
          <w:sz w:val="36"/>
          <w:szCs w:val="36"/>
        </w:rPr>
        <w:t xml:space="preserve">pokaz użycia </w:t>
      </w:r>
      <w:r w:rsidRPr="001C6CC2">
        <w:rPr>
          <w:rFonts w:ascii="Georgia" w:hAnsi="Georgia" w:cs="Times New Roman"/>
          <w:color w:val="44546A" w:themeColor="text2"/>
          <w:sz w:val="36"/>
          <w:szCs w:val="36"/>
        </w:rPr>
        <w:t xml:space="preserve">defibrylatora AED </w:t>
      </w:r>
      <w:r w:rsidRPr="00A767C0">
        <w:rPr>
          <w:rFonts w:ascii="Georgia" w:hAnsi="Georgia" w:cs="Times New Roman"/>
          <w:sz w:val="36"/>
          <w:szCs w:val="36"/>
        </w:rPr>
        <w:t xml:space="preserve">-   </w:t>
      </w:r>
      <w:r w:rsidRPr="00A767C0">
        <w:rPr>
          <w:rFonts w:ascii="Georgia" w:hAnsi="Georgia" w:cs="Times New Roman"/>
          <w:color w:val="4D5156"/>
          <w:sz w:val="36"/>
          <w:szCs w:val="36"/>
          <w:shd w:val="clear" w:color="auto" w:fill="FFFFFF"/>
        </w:rPr>
        <w:t>urządzenia do przeprowadzania reanimacji</w:t>
      </w:r>
      <w:r w:rsidR="000153F9">
        <w:rPr>
          <w:rFonts w:ascii="Georgia" w:eastAsia="Times New Roman" w:hAnsi="Georgia" w:cs="Times New Roman"/>
          <w:color w:val="44546A" w:themeColor="text2"/>
          <w:sz w:val="36"/>
          <w:szCs w:val="36"/>
          <w:lang w:eastAsia="pl-PL"/>
        </w:rPr>
        <w:t xml:space="preserve"> </w:t>
      </w:r>
    </w:p>
    <w:p w:rsidR="00832F57" w:rsidRPr="00A767C0" w:rsidRDefault="00832F57" w:rsidP="00832F57">
      <w:pPr>
        <w:pStyle w:val="Akapitzlist"/>
        <w:shd w:val="clear" w:color="auto" w:fill="FFFFFF"/>
        <w:tabs>
          <w:tab w:val="left" w:pos="567"/>
        </w:tabs>
        <w:spacing w:after="0" w:line="240" w:lineRule="auto"/>
        <w:ind w:left="993"/>
        <w:rPr>
          <w:rFonts w:ascii="Georgia" w:eastAsia="Times New Roman" w:hAnsi="Georgia" w:cs="Times New Roman"/>
          <w:color w:val="44546A" w:themeColor="text2"/>
          <w:sz w:val="36"/>
          <w:szCs w:val="36"/>
          <w:lang w:eastAsia="pl-PL"/>
        </w:rPr>
      </w:pPr>
    </w:p>
    <w:p w:rsidR="0028659D" w:rsidRPr="00A767C0" w:rsidRDefault="0028659D" w:rsidP="00A767C0">
      <w:pPr>
        <w:shd w:val="clear" w:color="auto" w:fill="FFFFFF"/>
        <w:tabs>
          <w:tab w:val="left" w:pos="567"/>
        </w:tabs>
        <w:spacing w:after="0" w:line="240" w:lineRule="auto"/>
        <w:ind w:left="284"/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  <w:t>WYCHOWANIE FIZYCZNE</w:t>
      </w:r>
      <w:r w:rsidR="001C6CC2"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  <w:t xml:space="preserve"> – niski parter</w:t>
      </w:r>
    </w:p>
    <w:p w:rsidR="0028659D" w:rsidRPr="00A767C0" w:rsidRDefault="00832F57" w:rsidP="00A767C0">
      <w:pPr>
        <w:pStyle w:val="Akapitzlist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color w:val="44546A" w:themeColor="text2"/>
          <w:sz w:val="36"/>
          <w:szCs w:val="36"/>
          <w:lang w:eastAsia="pl-PL"/>
        </w:rPr>
        <w:t xml:space="preserve">próby wytrzymałościowe i wydolnościowe z pomiarem rytmu serca na bieżni </w:t>
      </w:r>
      <w:r w:rsidRPr="00A767C0">
        <w:rPr>
          <w:rFonts w:ascii="Georgia" w:eastAsia="Times New Roman" w:hAnsi="Georgia" w:cs="Times New Roman"/>
          <w:color w:val="44546A" w:themeColor="text2"/>
          <w:sz w:val="36"/>
          <w:szCs w:val="36"/>
          <w:lang w:eastAsia="pl-PL"/>
        </w:rPr>
        <w:br/>
        <w:t>i cykloergometrze rowerowym – s. 020</w:t>
      </w:r>
    </w:p>
    <w:p w:rsidR="00832F57" w:rsidRPr="00A767C0" w:rsidRDefault="00B25A66" w:rsidP="00A767C0">
      <w:pPr>
        <w:pStyle w:val="Akapitzlist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pokaz sportów walki</w:t>
      </w:r>
      <w:r w:rsidR="00A767C0"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:</w:t>
      </w: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 judo – s. 021</w:t>
      </w:r>
    </w:p>
    <w:p w:rsidR="00A767C0" w:rsidRPr="00A767C0" w:rsidRDefault="00A767C0" w:rsidP="00CE4E10">
      <w:pPr>
        <w:shd w:val="clear" w:color="auto" w:fill="FFFFFF"/>
        <w:tabs>
          <w:tab w:val="left" w:pos="567"/>
        </w:tabs>
        <w:spacing w:after="0" w:line="240" w:lineRule="auto"/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</w:pPr>
    </w:p>
    <w:p w:rsidR="00A767C0" w:rsidRPr="00A767C0" w:rsidRDefault="00B25A66" w:rsidP="00A767C0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C0392B"/>
          <w:sz w:val="56"/>
          <w:szCs w:val="56"/>
          <w:lang w:eastAsia="pl-PL"/>
        </w:rPr>
      </w:pPr>
      <w:r w:rsidRPr="00A767C0">
        <w:rPr>
          <w:rFonts w:ascii="Georgia" w:eastAsia="Times New Roman" w:hAnsi="Georgia" w:cs="Times New Roman"/>
          <w:b/>
          <w:bCs/>
          <w:color w:val="C0392B"/>
          <w:sz w:val="56"/>
          <w:szCs w:val="56"/>
          <w:lang w:eastAsia="pl-PL"/>
        </w:rPr>
        <w:t>30</w:t>
      </w:r>
      <w:r w:rsidR="004D2D49" w:rsidRPr="00A767C0">
        <w:rPr>
          <w:rFonts w:ascii="Georgia" w:eastAsia="Times New Roman" w:hAnsi="Georgia" w:cs="Times New Roman"/>
          <w:b/>
          <w:bCs/>
          <w:color w:val="C0392B"/>
          <w:sz w:val="56"/>
          <w:szCs w:val="56"/>
          <w:lang w:eastAsia="pl-PL"/>
        </w:rPr>
        <w:t xml:space="preserve"> marca</w:t>
      </w:r>
      <w:r w:rsidR="00C63F5D" w:rsidRPr="00A767C0">
        <w:rPr>
          <w:rFonts w:ascii="Georgia" w:eastAsia="Times New Roman" w:hAnsi="Georgia" w:cs="Times New Roman"/>
          <w:b/>
          <w:bCs/>
          <w:color w:val="C0392B"/>
          <w:sz w:val="56"/>
          <w:szCs w:val="56"/>
          <w:lang w:eastAsia="pl-PL"/>
        </w:rPr>
        <w:t xml:space="preserve"> 2023</w:t>
      </w:r>
      <w:r w:rsidR="004E7A1D" w:rsidRPr="00A767C0">
        <w:rPr>
          <w:rFonts w:ascii="Georgia" w:eastAsia="Times New Roman" w:hAnsi="Georgia" w:cs="Times New Roman"/>
          <w:b/>
          <w:bCs/>
          <w:color w:val="C0392B"/>
          <w:sz w:val="56"/>
          <w:szCs w:val="56"/>
          <w:lang w:eastAsia="pl-PL"/>
        </w:rPr>
        <w:t xml:space="preserve"> </w:t>
      </w:r>
      <w:r w:rsidR="004943EB" w:rsidRPr="00A767C0">
        <w:rPr>
          <w:rFonts w:ascii="Georgia" w:eastAsia="Times New Roman" w:hAnsi="Georgia" w:cs="Times New Roman"/>
          <w:b/>
          <w:bCs/>
          <w:color w:val="C0392B"/>
          <w:sz w:val="56"/>
          <w:szCs w:val="56"/>
          <w:lang w:eastAsia="pl-PL"/>
        </w:rPr>
        <w:t>–</w:t>
      </w:r>
      <w:r w:rsidR="004D2D49" w:rsidRPr="00A767C0">
        <w:rPr>
          <w:rFonts w:ascii="Georgia" w:eastAsia="Times New Roman" w:hAnsi="Georgia" w:cs="Times New Roman"/>
          <w:b/>
          <w:bCs/>
          <w:color w:val="C0392B"/>
          <w:sz w:val="56"/>
          <w:szCs w:val="56"/>
          <w:lang w:eastAsia="pl-PL"/>
        </w:rPr>
        <w:t xml:space="preserve"> czwartek</w:t>
      </w:r>
      <w:r w:rsidR="00540005" w:rsidRPr="00A767C0">
        <w:rPr>
          <w:rFonts w:ascii="Georgia" w:eastAsia="Times New Roman" w:hAnsi="Georgia" w:cs="Times New Roman"/>
          <w:b/>
          <w:bCs/>
          <w:color w:val="C0392B"/>
          <w:sz w:val="56"/>
          <w:szCs w:val="56"/>
          <w:lang w:eastAsia="pl-PL"/>
        </w:rPr>
        <w:t xml:space="preserve"> </w:t>
      </w:r>
    </w:p>
    <w:p w:rsidR="004E7A1D" w:rsidRPr="00A767C0" w:rsidRDefault="00C63F5D" w:rsidP="00A767C0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C0392B"/>
          <w:sz w:val="56"/>
          <w:szCs w:val="56"/>
          <w:lang w:eastAsia="pl-PL"/>
        </w:rPr>
      </w:pPr>
      <w:r w:rsidRPr="00A767C0">
        <w:rPr>
          <w:rFonts w:ascii="Georgia" w:eastAsia="Times New Roman" w:hAnsi="Georgia" w:cs="Times New Roman"/>
          <w:b/>
          <w:bCs/>
          <w:color w:val="C0392B"/>
          <w:sz w:val="56"/>
          <w:szCs w:val="56"/>
          <w:lang w:eastAsia="pl-PL"/>
        </w:rPr>
        <w:t>godz. 10:00 – 14:0</w:t>
      </w:r>
      <w:r w:rsidR="004943EB" w:rsidRPr="00A767C0">
        <w:rPr>
          <w:rFonts w:ascii="Georgia" w:eastAsia="Times New Roman" w:hAnsi="Georgia" w:cs="Times New Roman"/>
          <w:b/>
          <w:bCs/>
          <w:color w:val="C0392B"/>
          <w:sz w:val="56"/>
          <w:szCs w:val="56"/>
          <w:lang w:eastAsia="pl-PL"/>
        </w:rPr>
        <w:t>0</w:t>
      </w:r>
    </w:p>
    <w:p w:rsidR="00C63F5D" w:rsidRDefault="00C63F5D" w:rsidP="00CE4E10">
      <w:pPr>
        <w:shd w:val="clear" w:color="auto" w:fill="FFFFFF"/>
        <w:tabs>
          <w:tab w:val="left" w:pos="567"/>
        </w:tabs>
        <w:spacing w:after="0" w:line="240" w:lineRule="auto"/>
        <w:ind w:left="720"/>
        <w:rPr>
          <w:rFonts w:ascii="Georgia" w:eastAsia="Times New Roman" w:hAnsi="Georgia" w:cs="Times New Roman"/>
          <w:b/>
          <w:bCs/>
          <w:color w:val="C0392B"/>
          <w:sz w:val="44"/>
          <w:szCs w:val="44"/>
          <w:lang w:eastAsia="pl-PL"/>
        </w:rPr>
      </w:pPr>
    </w:p>
    <w:p w:rsidR="000153F9" w:rsidRPr="00A767C0" w:rsidRDefault="000153F9" w:rsidP="00CE4E10">
      <w:pPr>
        <w:shd w:val="clear" w:color="auto" w:fill="FFFFFF"/>
        <w:tabs>
          <w:tab w:val="left" w:pos="567"/>
        </w:tabs>
        <w:spacing w:after="0" w:line="240" w:lineRule="auto"/>
        <w:ind w:left="720"/>
        <w:rPr>
          <w:rFonts w:ascii="Georgia" w:eastAsia="Times New Roman" w:hAnsi="Georgia" w:cs="Times New Roman"/>
          <w:b/>
          <w:bCs/>
          <w:color w:val="C0392B"/>
          <w:sz w:val="44"/>
          <w:szCs w:val="44"/>
          <w:lang w:eastAsia="pl-PL"/>
        </w:rPr>
      </w:pPr>
    </w:p>
    <w:p w:rsidR="00C63F5D" w:rsidRPr="000153F9" w:rsidRDefault="00C63F5D" w:rsidP="00A767C0">
      <w:pPr>
        <w:shd w:val="clear" w:color="auto" w:fill="FFFFFF"/>
        <w:tabs>
          <w:tab w:val="left" w:pos="567"/>
        </w:tabs>
        <w:spacing w:after="0" w:line="240" w:lineRule="auto"/>
        <w:ind w:left="284"/>
        <w:rPr>
          <w:rFonts w:ascii="Georgia" w:eastAsia="Times New Roman" w:hAnsi="Georgia" w:cs="Times New Roman"/>
          <w:b/>
          <w:bCs/>
          <w:color w:val="44546A" w:themeColor="text2"/>
          <w:sz w:val="40"/>
          <w:szCs w:val="40"/>
          <w:lang w:eastAsia="pl-PL"/>
        </w:rPr>
      </w:pPr>
      <w:r w:rsidRPr="000153F9">
        <w:rPr>
          <w:rFonts w:ascii="Georgia" w:eastAsia="Times New Roman" w:hAnsi="Georgia" w:cs="Times New Roman"/>
          <w:b/>
          <w:bCs/>
          <w:color w:val="44546A" w:themeColor="text2"/>
          <w:sz w:val="40"/>
          <w:szCs w:val="40"/>
          <w:lang w:eastAsia="pl-PL"/>
        </w:rPr>
        <w:t>ADMINISTRACJA</w:t>
      </w:r>
      <w:r w:rsidR="000153F9" w:rsidRPr="000153F9">
        <w:rPr>
          <w:rFonts w:ascii="Georgia" w:eastAsia="Times New Roman" w:hAnsi="Georgia" w:cs="Times New Roman"/>
          <w:b/>
          <w:bCs/>
          <w:color w:val="44546A" w:themeColor="text2"/>
          <w:sz w:val="40"/>
          <w:szCs w:val="40"/>
          <w:lang w:eastAsia="pl-PL"/>
        </w:rPr>
        <w:t xml:space="preserve">  - sala 103D</w:t>
      </w:r>
    </w:p>
    <w:p w:rsidR="001C6CC2" w:rsidRPr="00A767C0" w:rsidRDefault="001C6CC2" w:rsidP="001C6CC2">
      <w:pPr>
        <w:pStyle w:val="Akapitzlist"/>
        <w:numPr>
          <w:ilvl w:val="0"/>
          <w:numId w:val="12"/>
        </w:numPr>
        <w:shd w:val="clear" w:color="auto" w:fill="FFFFFF"/>
        <w:tabs>
          <w:tab w:val="left" w:pos="567"/>
        </w:tabs>
        <w:spacing w:after="0" w:line="240" w:lineRule="auto"/>
        <w:ind w:left="993" w:hanging="284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prezentacja </w:t>
      </w:r>
      <w:r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nowego </w:t>
      </w: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kierunku</w:t>
      </w:r>
      <w:r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 kształcenia </w:t>
      </w:r>
    </w:p>
    <w:p w:rsidR="004E7A1D" w:rsidRPr="00A767C0" w:rsidRDefault="004E7A1D" w:rsidP="00CE4E10">
      <w:pPr>
        <w:shd w:val="clear" w:color="auto" w:fill="FFFFFF"/>
        <w:tabs>
          <w:tab w:val="left" w:pos="567"/>
        </w:tabs>
        <w:spacing w:after="0" w:line="240" w:lineRule="auto"/>
        <w:ind w:left="720"/>
        <w:rPr>
          <w:rFonts w:ascii="Georgia" w:eastAsia="Times New Roman" w:hAnsi="Georgia" w:cs="Times New Roman"/>
          <w:b/>
          <w:bCs/>
          <w:color w:val="C0392B"/>
          <w:sz w:val="36"/>
          <w:szCs w:val="36"/>
          <w:lang w:eastAsia="pl-PL"/>
        </w:rPr>
      </w:pPr>
    </w:p>
    <w:p w:rsidR="0028659D" w:rsidRPr="00A767C0" w:rsidRDefault="0028659D" w:rsidP="00A767C0">
      <w:pPr>
        <w:shd w:val="clear" w:color="auto" w:fill="FFFFFF"/>
        <w:tabs>
          <w:tab w:val="left" w:pos="567"/>
        </w:tabs>
        <w:spacing w:after="0" w:line="240" w:lineRule="auto"/>
        <w:ind w:left="284"/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  <w:t>BEZPIECZEŃSTWO NARODOWE</w:t>
      </w:r>
      <w:r w:rsidR="000153F9"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  <w:t xml:space="preserve">  -  1 piętro + sala 105</w:t>
      </w:r>
    </w:p>
    <w:p w:rsidR="00C63F5D" w:rsidRPr="00A767C0" w:rsidRDefault="00C63F5D" w:rsidP="00A767C0">
      <w:pPr>
        <w:pStyle w:val="Akapitzlist"/>
        <w:numPr>
          <w:ilvl w:val="0"/>
          <w:numId w:val="19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symulator strzelecki – 2 stanowiska strzeleckie (broń krótka, leżące – broń długa) –</w:t>
      </w:r>
      <w:r w:rsidR="00A65D38"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 </w:t>
      </w: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s. 105</w:t>
      </w:r>
    </w:p>
    <w:p w:rsidR="00C63F5D" w:rsidRPr="00A767C0" w:rsidRDefault="00C63F5D" w:rsidP="00A767C0">
      <w:pPr>
        <w:pStyle w:val="Akapitzlist"/>
        <w:numPr>
          <w:ilvl w:val="0"/>
          <w:numId w:val="19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prezentacja sprzętu wykorz</w:t>
      </w:r>
      <w:r w:rsidR="00A65D38"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ystywanego do </w:t>
      </w: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zajęć samoobrony (pałki, pistolety, noże) – </w:t>
      </w:r>
      <w:r w:rsidR="00A65D38"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 </w:t>
      </w: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s. 105</w:t>
      </w:r>
    </w:p>
    <w:p w:rsidR="00C63F5D" w:rsidRPr="00A767C0" w:rsidRDefault="00C63F5D" w:rsidP="00A767C0">
      <w:pPr>
        <w:pStyle w:val="Akapitzlist"/>
        <w:numPr>
          <w:ilvl w:val="0"/>
          <w:numId w:val="19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prezentacja oferty Wojskowego Centrum Rekrutacji – korytarz I piętro</w:t>
      </w:r>
    </w:p>
    <w:p w:rsidR="00C63F5D" w:rsidRPr="00A767C0" w:rsidRDefault="00C63F5D" w:rsidP="00A767C0">
      <w:pPr>
        <w:pStyle w:val="Akapitzlist"/>
        <w:numPr>
          <w:ilvl w:val="0"/>
          <w:numId w:val="19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prezentacja 8. Pułku Przeciwlotniczego - korytarz I piętro</w:t>
      </w:r>
    </w:p>
    <w:p w:rsidR="00C63F5D" w:rsidRPr="00A767C0" w:rsidRDefault="00C63F5D" w:rsidP="00A767C0">
      <w:pPr>
        <w:pStyle w:val="Akapitzlist"/>
        <w:numPr>
          <w:ilvl w:val="0"/>
          <w:numId w:val="19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prezentacja Służby Więziennej - korytarz I piętro</w:t>
      </w:r>
    </w:p>
    <w:p w:rsidR="00C63F5D" w:rsidRPr="00A767C0" w:rsidRDefault="00C63F5D" w:rsidP="00A767C0">
      <w:pPr>
        <w:pStyle w:val="Akapitzlist"/>
        <w:numPr>
          <w:ilvl w:val="0"/>
          <w:numId w:val="19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prezentacja Straży Granicznej - korytarz I piętro</w:t>
      </w:r>
    </w:p>
    <w:p w:rsidR="004E7A1D" w:rsidRPr="00A767C0" w:rsidRDefault="004E7A1D" w:rsidP="00C63F5D">
      <w:pPr>
        <w:shd w:val="clear" w:color="auto" w:fill="FFFFFF"/>
        <w:tabs>
          <w:tab w:val="left" w:pos="567"/>
        </w:tabs>
        <w:spacing w:after="0" w:line="240" w:lineRule="auto"/>
        <w:ind w:left="720" w:hanging="153"/>
        <w:rPr>
          <w:rFonts w:ascii="Georgia" w:eastAsia="Times New Roman" w:hAnsi="Georgia" w:cs="Times New Roman"/>
          <w:b/>
          <w:bCs/>
          <w:color w:val="C0392B"/>
          <w:sz w:val="36"/>
          <w:szCs w:val="36"/>
          <w:lang w:eastAsia="pl-PL"/>
        </w:rPr>
      </w:pPr>
    </w:p>
    <w:p w:rsidR="0028659D" w:rsidRPr="00A767C0" w:rsidRDefault="0028659D" w:rsidP="00A767C0">
      <w:pPr>
        <w:shd w:val="clear" w:color="auto" w:fill="FFFFFF"/>
        <w:tabs>
          <w:tab w:val="left" w:pos="567"/>
        </w:tabs>
        <w:spacing w:after="0" w:line="240" w:lineRule="auto"/>
        <w:ind w:left="284"/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</w:pPr>
      <w:r w:rsidRPr="000153F9">
        <w:rPr>
          <w:rFonts w:ascii="Georgia" w:eastAsia="Times New Roman" w:hAnsi="Georgia" w:cs="Times New Roman"/>
          <w:b/>
          <w:bCs/>
          <w:color w:val="44546A" w:themeColor="text2"/>
          <w:sz w:val="40"/>
          <w:szCs w:val="40"/>
          <w:lang w:eastAsia="pl-PL"/>
        </w:rPr>
        <w:t>DIETETYKA</w:t>
      </w:r>
      <w:r w:rsidR="000153F9"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  <w:t xml:space="preserve"> – sala 11 A</w:t>
      </w:r>
    </w:p>
    <w:p w:rsidR="000153F9" w:rsidRPr="00A767C0" w:rsidRDefault="000153F9" w:rsidP="000153F9">
      <w:pPr>
        <w:pStyle w:val="Akapitzlist"/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240" w:lineRule="auto"/>
        <w:ind w:left="1134" w:hanging="425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prezentacja kierunku - praca </w:t>
      </w:r>
      <w:r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na programie dietetycznym</w:t>
      </w:r>
    </w:p>
    <w:p w:rsidR="009B702F" w:rsidRPr="00A767C0" w:rsidRDefault="009B702F" w:rsidP="00CE4E10">
      <w:pPr>
        <w:shd w:val="clear" w:color="auto" w:fill="FFFFFF"/>
        <w:tabs>
          <w:tab w:val="left" w:pos="567"/>
        </w:tabs>
        <w:spacing w:after="0" w:line="240" w:lineRule="auto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</w:p>
    <w:p w:rsidR="009B702F" w:rsidRPr="00A767C0" w:rsidRDefault="009B702F" w:rsidP="00A767C0">
      <w:pPr>
        <w:shd w:val="clear" w:color="auto" w:fill="FFFFFF"/>
        <w:tabs>
          <w:tab w:val="left" w:pos="567"/>
        </w:tabs>
        <w:spacing w:after="0" w:line="240" w:lineRule="auto"/>
        <w:ind w:left="284"/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</w:pPr>
      <w:r w:rsidRPr="000153F9">
        <w:rPr>
          <w:rFonts w:ascii="Georgia" w:eastAsia="Times New Roman" w:hAnsi="Georgia" w:cs="Times New Roman"/>
          <w:b/>
          <w:bCs/>
          <w:color w:val="44546A" w:themeColor="text2"/>
          <w:sz w:val="40"/>
          <w:szCs w:val="40"/>
          <w:lang w:eastAsia="pl-PL"/>
        </w:rPr>
        <w:t>FIZJOTERAPIA</w:t>
      </w:r>
      <w:r w:rsidR="000153F9"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  <w:t xml:space="preserve"> – sala 11</w:t>
      </w:r>
    </w:p>
    <w:p w:rsidR="0028659D" w:rsidRPr="000153F9" w:rsidRDefault="000153F9" w:rsidP="00824638">
      <w:pPr>
        <w:pStyle w:val="Akapitzlist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993" w:hanging="284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0153F9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prezentacja kierunku - </w:t>
      </w:r>
      <w:r w:rsidR="006B2AF0" w:rsidRPr="000153F9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kształcenie ruchowe i </w:t>
      </w:r>
      <w:r w:rsidRPr="000153F9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metodyka nauczania ruchu</w:t>
      </w:r>
    </w:p>
    <w:p w:rsidR="006B2AF0" w:rsidRPr="00A767C0" w:rsidRDefault="006B2AF0" w:rsidP="006B2AF0">
      <w:pPr>
        <w:pStyle w:val="Akapitzlist"/>
        <w:shd w:val="clear" w:color="auto" w:fill="FFFFFF"/>
        <w:tabs>
          <w:tab w:val="left" w:pos="567"/>
        </w:tabs>
        <w:spacing w:after="0" w:line="240" w:lineRule="auto"/>
        <w:ind w:left="993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</w:p>
    <w:p w:rsidR="009B702F" w:rsidRPr="000153F9" w:rsidRDefault="009B702F" w:rsidP="00A767C0">
      <w:pPr>
        <w:shd w:val="clear" w:color="auto" w:fill="FFFFFF"/>
        <w:tabs>
          <w:tab w:val="left" w:pos="567"/>
        </w:tabs>
        <w:spacing w:after="0" w:line="240" w:lineRule="auto"/>
        <w:ind w:left="284"/>
        <w:rPr>
          <w:rFonts w:ascii="Georgia" w:eastAsia="Times New Roman" w:hAnsi="Georgia" w:cs="Times New Roman"/>
          <w:b/>
          <w:bCs/>
          <w:color w:val="44546A" w:themeColor="text2"/>
          <w:sz w:val="40"/>
          <w:szCs w:val="40"/>
          <w:lang w:eastAsia="pl-PL"/>
        </w:rPr>
      </w:pPr>
      <w:r w:rsidRPr="000153F9">
        <w:rPr>
          <w:rFonts w:ascii="Georgia" w:eastAsia="Times New Roman" w:hAnsi="Georgia" w:cs="Times New Roman"/>
          <w:b/>
          <w:bCs/>
          <w:color w:val="44546A" w:themeColor="text2"/>
          <w:sz w:val="40"/>
          <w:szCs w:val="40"/>
          <w:lang w:eastAsia="pl-PL"/>
        </w:rPr>
        <w:t>KOSMETOLOGIA</w:t>
      </w:r>
    </w:p>
    <w:p w:rsidR="009B702F" w:rsidRPr="00A767C0" w:rsidRDefault="006B2AF0" w:rsidP="006B2AF0">
      <w:pPr>
        <w:pStyle w:val="Akapitzlist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993" w:hanging="284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pokaz </w:t>
      </w:r>
      <w:proofErr w:type="spellStart"/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presoterapii</w:t>
      </w:r>
      <w:proofErr w:type="spellEnd"/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, infuzji tlenowej, oczyszczania wodorowego, wykonanie parafiny</w:t>
      </w:r>
      <w:r w:rsidR="00933B46"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 – s. 108</w:t>
      </w:r>
    </w:p>
    <w:p w:rsidR="006B2AF0" w:rsidRPr="00A767C0" w:rsidRDefault="00933B46" w:rsidP="006B2AF0">
      <w:pPr>
        <w:pStyle w:val="Akapitzlist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993" w:hanging="284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komputerowa diagnostyka skóry – s. 108</w:t>
      </w:r>
    </w:p>
    <w:p w:rsidR="00933B46" w:rsidRPr="00A767C0" w:rsidRDefault="00933B46" w:rsidP="006B2AF0">
      <w:pPr>
        <w:pStyle w:val="Akapitzlist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993" w:hanging="284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wykonanie analizy kolorystycznej – s. 108</w:t>
      </w:r>
    </w:p>
    <w:p w:rsidR="00933B46" w:rsidRPr="00A767C0" w:rsidRDefault="00933B46" w:rsidP="006B2AF0">
      <w:pPr>
        <w:pStyle w:val="Akapitzlist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993" w:hanging="284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pokaz wykonania maseczki </w:t>
      </w:r>
      <w:r w:rsidR="004D2D49"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kaolinowej do twarzy z dod.</w:t>
      </w: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 czarnego bzu i </w:t>
      </w:r>
      <w:proofErr w:type="spellStart"/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wit</w:t>
      </w:r>
      <w:proofErr w:type="spellEnd"/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. E – s. 12</w:t>
      </w:r>
    </w:p>
    <w:p w:rsidR="00933B46" w:rsidRPr="00A767C0" w:rsidRDefault="00933B46" w:rsidP="006B2AF0">
      <w:pPr>
        <w:pStyle w:val="Akapitzlist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993" w:hanging="284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pokaz </w:t>
      </w:r>
      <w:r w:rsidR="004D2D49"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wykonania peelingu cukrowego/solnego z dod.</w:t>
      </w: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 skrzypu polnego i </w:t>
      </w:r>
      <w:proofErr w:type="spellStart"/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wit</w:t>
      </w:r>
      <w:proofErr w:type="spellEnd"/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. E – s. 12</w:t>
      </w:r>
    </w:p>
    <w:p w:rsidR="00933B46" w:rsidRPr="00A767C0" w:rsidRDefault="00933B46" w:rsidP="006B2AF0">
      <w:pPr>
        <w:pStyle w:val="Akapitzlist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993" w:hanging="284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demonstracja suszonych zió</w:t>
      </w:r>
      <w:r w:rsidR="004D2D49"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ł i</w:t>
      </w: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 olejków eterycznych</w:t>
      </w:r>
      <w:r w:rsidR="000153F9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 </w:t>
      </w: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stosowanie w kosmetologii – s. 12</w:t>
      </w:r>
    </w:p>
    <w:p w:rsidR="00933B46" w:rsidRPr="00A767C0" w:rsidRDefault="00933B46" w:rsidP="006B2AF0">
      <w:pPr>
        <w:pStyle w:val="Akapitzlist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993" w:hanging="284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możliwość uczestniczenia w produkcji peelingu i maseczki – s. 12</w:t>
      </w:r>
    </w:p>
    <w:p w:rsidR="009B702F" w:rsidRPr="00A767C0" w:rsidRDefault="009B702F" w:rsidP="00CE4E10">
      <w:pPr>
        <w:shd w:val="clear" w:color="auto" w:fill="FFFFFF"/>
        <w:tabs>
          <w:tab w:val="left" w:pos="567"/>
        </w:tabs>
        <w:spacing w:after="0" w:line="240" w:lineRule="auto"/>
        <w:ind w:left="720"/>
        <w:rPr>
          <w:rFonts w:ascii="Georgia" w:eastAsia="Times New Roman" w:hAnsi="Georgia" w:cs="Times New Roman"/>
          <w:b/>
          <w:bCs/>
          <w:color w:val="C0392B"/>
          <w:sz w:val="36"/>
          <w:szCs w:val="36"/>
          <w:lang w:eastAsia="pl-PL"/>
        </w:rPr>
      </w:pPr>
    </w:p>
    <w:p w:rsidR="009B702F" w:rsidRPr="00A767C0" w:rsidRDefault="009B702F" w:rsidP="00A767C0">
      <w:pPr>
        <w:shd w:val="clear" w:color="auto" w:fill="FFFFFF"/>
        <w:tabs>
          <w:tab w:val="left" w:pos="567"/>
        </w:tabs>
        <w:spacing w:after="0" w:line="240" w:lineRule="auto"/>
        <w:ind w:left="284"/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</w:pPr>
      <w:r w:rsidRPr="000153F9">
        <w:rPr>
          <w:rFonts w:ascii="Georgia" w:eastAsia="Times New Roman" w:hAnsi="Georgia" w:cs="Times New Roman"/>
          <w:b/>
          <w:bCs/>
          <w:color w:val="44546A" w:themeColor="text2"/>
          <w:sz w:val="40"/>
          <w:szCs w:val="40"/>
          <w:lang w:eastAsia="pl-PL"/>
        </w:rPr>
        <w:t>PEDAGOGIKA</w:t>
      </w:r>
      <w:r w:rsidR="000153F9"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  <w:t xml:space="preserve">  - sala 5</w:t>
      </w:r>
    </w:p>
    <w:p w:rsidR="00446FAF" w:rsidRPr="00A767C0" w:rsidRDefault="00933B46" w:rsidP="00CE4E10">
      <w:pPr>
        <w:pStyle w:val="Akapitzlist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993" w:hanging="284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zajęcia interaktywne plastyczno-muzyczne</w:t>
      </w:r>
    </w:p>
    <w:p w:rsidR="00933B46" w:rsidRPr="00A767C0" w:rsidRDefault="00933B46" w:rsidP="00933B46">
      <w:pPr>
        <w:pStyle w:val="Akapitzlist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993" w:hanging="284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wystawa projektów studentek – </w:t>
      </w:r>
      <w:r w:rsidR="00DA49A8"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nauczycielek edukacji przedszkolnej</w:t>
      </w:r>
      <w:r w:rsidR="000153F9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 </w:t>
      </w:r>
    </w:p>
    <w:p w:rsidR="00933B46" w:rsidRPr="00A767C0" w:rsidRDefault="00933B46" w:rsidP="00933B46">
      <w:pPr>
        <w:pStyle w:val="Akapitzlist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993" w:hanging="284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prezentacja najlepszych pomocy dydaktycznych</w:t>
      </w:r>
      <w:r w:rsidR="000153F9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 </w:t>
      </w:r>
    </w:p>
    <w:p w:rsidR="00933B46" w:rsidRPr="00A767C0" w:rsidRDefault="00933B46" w:rsidP="00933B46">
      <w:pPr>
        <w:pStyle w:val="Akapitzlist"/>
        <w:shd w:val="clear" w:color="auto" w:fill="FFFFFF"/>
        <w:tabs>
          <w:tab w:val="left" w:pos="567"/>
        </w:tabs>
        <w:spacing w:after="0" w:line="240" w:lineRule="auto"/>
        <w:ind w:left="993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</w:p>
    <w:p w:rsidR="00446FAF" w:rsidRPr="00A767C0" w:rsidRDefault="00446FAF" w:rsidP="00A767C0">
      <w:pPr>
        <w:shd w:val="clear" w:color="auto" w:fill="FFFFFF"/>
        <w:tabs>
          <w:tab w:val="left" w:pos="567"/>
        </w:tabs>
        <w:spacing w:after="0" w:line="240" w:lineRule="auto"/>
        <w:ind w:left="284"/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</w:pPr>
      <w:r w:rsidRPr="000153F9">
        <w:rPr>
          <w:rFonts w:ascii="Georgia" w:eastAsia="Times New Roman" w:hAnsi="Georgia" w:cs="Times New Roman"/>
          <w:b/>
          <w:bCs/>
          <w:color w:val="44546A" w:themeColor="text2"/>
          <w:sz w:val="40"/>
          <w:szCs w:val="40"/>
          <w:lang w:eastAsia="pl-PL"/>
        </w:rPr>
        <w:t>PIELĘGNIARSTWO</w:t>
      </w:r>
      <w:r w:rsidR="000153F9"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  <w:t xml:space="preserve"> – </w:t>
      </w:r>
      <w:proofErr w:type="spellStart"/>
      <w:r w:rsidR="00CF1636"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  <w:t>Monoprofilowe</w:t>
      </w:r>
      <w:proofErr w:type="spellEnd"/>
      <w:r w:rsidR="00CF1636"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  <w:t xml:space="preserve"> </w:t>
      </w:r>
      <w:r w:rsidR="001C6CC2"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  <w:t xml:space="preserve">Centrum Symulacji Medycznej - </w:t>
      </w:r>
      <w:r w:rsidR="000153F9"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  <w:t>2 piętro</w:t>
      </w:r>
    </w:p>
    <w:p w:rsidR="00446FAF" w:rsidRPr="00A767C0" w:rsidRDefault="00691B16" w:rsidP="00691B16">
      <w:pPr>
        <w:pStyle w:val="Akapitzlist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993" w:hanging="284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Fantom geriatryczny – s. 201</w:t>
      </w:r>
    </w:p>
    <w:p w:rsidR="00691B16" w:rsidRPr="00A767C0" w:rsidRDefault="00DA49A8" w:rsidP="00691B16">
      <w:pPr>
        <w:pStyle w:val="Akapitzlist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993" w:hanging="284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pokaz</w:t>
      </w:r>
      <w:r w:rsidR="00691B16"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 xml:space="preserve"> symulacji medycznej – s. 202</w:t>
      </w:r>
    </w:p>
    <w:p w:rsidR="00691B16" w:rsidRPr="00A767C0" w:rsidRDefault="00691B16" w:rsidP="00691B16">
      <w:pPr>
        <w:pStyle w:val="Akapitzlist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993" w:hanging="284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wkłucia domięśniowe, dożylne podskórne – s. 204, 205</w:t>
      </w:r>
    </w:p>
    <w:p w:rsidR="00691B16" w:rsidRPr="00A767C0" w:rsidRDefault="00691B16" w:rsidP="00691B16">
      <w:pPr>
        <w:pStyle w:val="Akapitzlist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993" w:hanging="284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  <w:t>metody udrażniania dróg oddechowych – s. 203</w:t>
      </w:r>
    </w:p>
    <w:p w:rsidR="00691B16" w:rsidRPr="00A767C0" w:rsidRDefault="00691B16" w:rsidP="00691B16">
      <w:pPr>
        <w:pStyle w:val="Akapitzlist"/>
        <w:shd w:val="clear" w:color="auto" w:fill="FFFFFF"/>
        <w:tabs>
          <w:tab w:val="left" w:pos="567"/>
        </w:tabs>
        <w:spacing w:after="0" w:line="240" w:lineRule="auto"/>
        <w:ind w:left="993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</w:p>
    <w:p w:rsidR="00446FAF" w:rsidRPr="000153F9" w:rsidRDefault="00446FAF" w:rsidP="00A767C0">
      <w:pPr>
        <w:shd w:val="clear" w:color="auto" w:fill="FFFFFF"/>
        <w:tabs>
          <w:tab w:val="left" w:pos="567"/>
        </w:tabs>
        <w:spacing w:after="0" w:line="240" w:lineRule="auto"/>
        <w:ind w:left="284"/>
        <w:rPr>
          <w:rFonts w:ascii="Georgia" w:eastAsia="Times New Roman" w:hAnsi="Georgia" w:cs="Times New Roman"/>
          <w:b/>
          <w:bCs/>
          <w:color w:val="44546A" w:themeColor="text2"/>
          <w:sz w:val="40"/>
          <w:szCs w:val="40"/>
          <w:lang w:eastAsia="pl-PL"/>
        </w:rPr>
      </w:pPr>
      <w:r w:rsidRPr="000153F9">
        <w:rPr>
          <w:rFonts w:ascii="Georgia" w:eastAsia="Times New Roman" w:hAnsi="Georgia" w:cs="Times New Roman"/>
          <w:b/>
          <w:bCs/>
          <w:color w:val="44546A" w:themeColor="text2"/>
          <w:sz w:val="40"/>
          <w:szCs w:val="40"/>
          <w:lang w:eastAsia="pl-PL"/>
        </w:rPr>
        <w:t>RATOWNICTWO MEDYCZNE</w:t>
      </w:r>
      <w:r w:rsidR="000153F9">
        <w:rPr>
          <w:rFonts w:ascii="Georgia" w:eastAsia="Times New Roman" w:hAnsi="Georgia" w:cs="Times New Roman"/>
          <w:b/>
          <w:bCs/>
          <w:color w:val="44546A" w:themeColor="text2"/>
          <w:sz w:val="40"/>
          <w:szCs w:val="40"/>
          <w:lang w:eastAsia="pl-PL"/>
        </w:rPr>
        <w:t xml:space="preserve"> – 2 piętro sala 207</w:t>
      </w:r>
    </w:p>
    <w:p w:rsidR="00A767C0" w:rsidRPr="00A767C0" w:rsidRDefault="00A767C0" w:rsidP="00A767C0">
      <w:pPr>
        <w:pStyle w:val="Akapitzlist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993"/>
        <w:rPr>
          <w:rFonts w:ascii="Georgia" w:eastAsia="Times New Roman" w:hAnsi="Georgia" w:cs="Times New Roman"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color w:val="44546A" w:themeColor="text2"/>
          <w:sz w:val="36"/>
          <w:szCs w:val="36"/>
          <w:lang w:eastAsia="pl-PL"/>
        </w:rPr>
        <w:t>pokaz resuscytacj</w:t>
      </w:r>
      <w:r w:rsidR="000153F9">
        <w:rPr>
          <w:rFonts w:ascii="Georgia" w:eastAsia="Times New Roman" w:hAnsi="Georgia" w:cs="Times New Roman"/>
          <w:color w:val="44546A" w:themeColor="text2"/>
          <w:sz w:val="36"/>
          <w:szCs w:val="36"/>
          <w:lang w:eastAsia="pl-PL"/>
        </w:rPr>
        <w:t xml:space="preserve">i krążeniowo-oddechowej </w:t>
      </w:r>
    </w:p>
    <w:p w:rsidR="00A767C0" w:rsidRPr="001C6CC2" w:rsidRDefault="00A767C0" w:rsidP="00A767C0">
      <w:pPr>
        <w:pStyle w:val="Akapitzlist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993"/>
        <w:rPr>
          <w:rFonts w:ascii="Georgia" w:eastAsia="Times New Roman" w:hAnsi="Georgia" w:cs="Times New Roman"/>
          <w:color w:val="44546A" w:themeColor="text2"/>
          <w:sz w:val="36"/>
          <w:szCs w:val="36"/>
          <w:lang w:eastAsia="pl-PL"/>
        </w:rPr>
      </w:pPr>
      <w:r w:rsidRPr="001C6CC2">
        <w:rPr>
          <w:rFonts w:ascii="Times New Roman" w:hAnsi="Times New Roman" w:cs="Times New Roman"/>
          <w:color w:val="44546A" w:themeColor="text2"/>
          <w:sz w:val="36"/>
          <w:szCs w:val="36"/>
        </w:rPr>
        <w:t xml:space="preserve">pokaz użycia </w:t>
      </w:r>
      <w:r w:rsidRPr="001C6CC2">
        <w:rPr>
          <w:rFonts w:ascii="Georgia" w:hAnsi="Georgia" w:cs="Times New Roman"/>
          <w:color w:val="44546A" w:themeColor="text2"/>
          <w:sz w:val="36"/>
          <w:szCs w:val="36"/>
        </w:rPr>
        <w:t xml:space="preserve">defibrylatora AED -   </w:t>
      </w:r>
      <w:r w:rsidRPr="001C6CC2">
        <w:rPr>
          <w:rFonts w:ascii="Georgia" w:hAnsi="Georgia" w:cs="Times New Roman"/>
          <w:color w:val="44546A" w:themeColor="text2"/>
          <w:sz w:val="36"/>
          <w:szCs w:val="36"/>
          <w:shd w:val="clear" w:color="auto" w:fill="FFFFFF"/>
        </w:rPr>
        <w:t>urządzenia do przeprowadzania reanimacji</w:t>
      </w:r>
      <w:r w:rsidRPr="001C6CC2">
        <w:rPr>
          <w:rFonts w:ascii="Georgia" w:eastAsia="Times New Roman" w:hAnsi="Georgia" w:cs="Times New Roman"/>
          <w:color w:val="44546A" w:themeColor="text2"/>
          <w:sz w:val="36"/>
          <w:szCs w:val="36"/>
          <w:lang w:eastAsia="pl-PL"/>
        </w:rPr>
        <w:t xml:space="preserve"> </w:t>
      </w:r>
    </w:p>
    <w:p w:rsidR="00446FAF" w:rsidRPr="00A767C0" w:rsidRDefault="00446FAF" w:rsidP="00CE4E10">
      <w:pPr>
        <w:shd w:val="clear" w:color="auto" w:fill="FFFFFF"/>
        <w:tabs>
          <w:tab w:val="left" w:pos="567"/>
        </w:tabs>
        <w:spacing w:after="0" w:line="240" w:lineRule="auto"/>
        <w:rPr>
          <w:rFonts w:ascii="Georgia" w:eastAsia="Times New Roman" w:hAnsi="Georgia" w:cs="Times New Roman"/>
          <w:bCs/>
          <w:color w:val="44546A" w:themeColor="text2"/>
          <w:sz w:val="36"/>
          <w:szCs w:val="36"/>
          <w:lang w:eastAsia="pl-PL"/>
        </w:rPr>
      </w:pPr>
    </w:p>
    <w:p w:rsidR="00446FAF" w:rsidRPr="000153F9" w:rsidRDefault="00446FAF" w:rsidP="000153F9">
      <w:pPr>
        <w:shd w:val="clear" w:color="auto" w:fill="FFFFFF"/>
        <w:tabs>
          <w:tab w:val="left" w:pos="567"/>
        </w:tabs>
        <w:spacing w:after="0" w:line="240" w:lineRule="auto"/>
        <w:ind w:left="284"/>
        <w:rPr>
          <w:rFonts w:ascii="Georgia" w:eastAsia="Times New Roman" w:hAnsi="Georgia" w:cs="Times New Roman"/>
          <w:b/>
          <w:bCs/>
          <w:color w:val="44546A" w:themeColor="text2"/>
          <w:sz w:val="40"/>
          <w:szCs w:val="40"/>
          <w:lang w:eastAsia="pl-PL"/>
        </w:rPr>
      </w:pPr>
      <w:r w:rsidRPr="000153F9">
        <w:rPr>
          <w:rFonts w:ascii="Georgia" w:eastAsia="Times New Roman" w:hAnsi="Georgia" w:cs="Times New Roman"/>
          <w:b/>
          <w:bCs/>
          <w:color w:val="44546A" w:themeColor="text2"/>
          <w:sz w:val="40"/>
          <w:szCs w:val="40"/>
          <w:lang w:eastAsia="pl-PL"/>
        </w:rPr>
        <w:t>WYCHOWANIE FIZYCZNE</w:t>
      </w:r>
      <w:r w:rsidR="000153F9">
        <w:rPr>
          <w:rFonts w:ascii="Georgia" w:eastAsia="Times New Roman" w:hAnsi="Georgia" w:cs="Times New Roman"/>
          <w:b/>
          <w:bCs/>
          <w:color w:val="44546A" w:themeColor="text2"/>
          <w:sz w:val="40"/>
          <w:szCs w:val="40"/>
          <w:lang w:eastAsia="pl-PL"/>
        </w:rPr>
        <w:t xml:space="preserve"> – niski parter </w:t>
      </w:r>
    </w:p>
    <w:p w:rsidR="002D730C" w:rsidRPr="00A767C0" w:rsidRDefault="004D2D49" w:rsidP="000153F9">
      <w:pPr>
        <w:pStyle w:val="Akapitzlist"/>
        <w:numPr>
          <w:ilvl w:val="0"/>
          <w:numId w:val="20"/>
        </w:numPr>
        <w:shd w:val="clear" w:color="auto" w:fill="FFFFFF"/>
        <w:tabs>
          <w:tab w:val="left" w:pos="567"/>
        </w:tabs>
        <w:spacing w:after="0" w:line="240" w:lineRule="auto"/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color w:val="44546A" w:themeColor="text2"/>
          <w:sz w:val="36"/>
          <w:szCs w:val="36"/>
          <w:lang w:eastAsia="pl-PL"/>
        </w:rPr>
        <w:t xml:space="preserve">próby wytrzymałościowe i wydolnościowe z pomiarem rytmu serca na bieżni </w:t>
      </w:r>
      <w:r w:rsidR="00E2527F">
        <w:rPr>
          <w:rFonts w:ascii="Georgia" w:eastAsia="Times New Roman" w:hAnsi="Georgia" w:cs="Times New Roman"/>
          <w:color w:val="44546A" w:themeColor="text2"/>
          <w:sz w:val="36"/>
          <w:szCs w:val="36"/>
          <w:lang w:eastAsia="pl-PL"/>
        </w:rPr>
        <w:br/>
      </w:r>
      <w:r w:rsidRPr="00A767C0">
        <w:rPr>
          <w:rFonts w:ascii="Georgia" w:eastAsia="Times New Roman" w:hAnsi="Georgia" w:cs="Times New Roman"/>
          <w:color w:val="44546A" w:themeColor="text2"/>
          <w:sz w:val="36"/>
          <w:szCs w:val="36"/>
          <w:lang w:eastAsia="pl-PL"/>
        </w:rPr>
        <w:t>i cykloergometrze rowerowym – s. 020</w:t>
      </w:r>
    </w:p>
    <w:p w:rsidR="004D2D49" w:rsidRPr="00A767C0" w:rsidRDefault="004D2D49" w:rsidP="000153F9">
      <w:pPr>
        <w:pStyle w:val="Akapitzlist"/>
        <w:numPr>
          <w:ilvl w:val="0"/>
          <w:numId w:val="20"/>
        </w:numPr>
        <w:shd w:val="clear" w:color="auto" w:fill="FFFFFF"/>
        <w:tabs>
          <w:tab w:val="left" w:pos="567"/>
        </w:tabs>
        <w:spacing w:after="0" w:line="240" w:lineRule="auto"/>
        <w:rPr>
          <w:rFonts w:ascii="Georgia" w:eastAsia="Times New Roman" w:hAnsi="Georgia" w:cs="Times New Roman"/>
          <w:b/>
          <w:bCs/>
          <w:color w:val="44546A" w:themeColor="text2"/>
          <w:sz w:val="36"/>
          <w:szCs w:val="36"/>
          <w:lang w:eastAsia="pl-PL"/>
        </w:rPr>
      </w:pPr>
      <w:r w:rsidRPr="00A767C0">
        <w:rPr>
          <w:rFonts w:ascii="Georgia" w:eastAsia="Times New Roman" w:hAnsi="Georgia" w:cs="Times New Roman"/>
          <w:color w:val="44546A" w:themeColor="text2"/>
          <w:sz w:val="36"/>
          <w:szCs w:val="36"/>
          <w:lang w:eastAsia="pl-PL"/>
        </w:rPr>
        <w:t>zajęcia ruchowe – metodyka gimnastyki – s. 021</w:t>
      </w:r>
    </w:p>
    <w:p w:rsidR="00446FAF" w:rsidRDefault="00446FAF" w:rsidP="00CE4E10">
      <w:pPr>
        <w:shd w:val="clear" w:color="auto" w:fill="FFFFFF"/>
        <w:tabs>
          <w:tab w:val="left" w:pos="567"/>
        </w:tabs>
        <w:spacing w:after="0" w:line="240" w:lineRule="auto"/>
        <w:rPr>
          <w:rFonts w:ascii="Georgia" w:eastAsia="Times New Roman" w:hAnsi="Georgia" w:cs="Times New Roman"/>
          <w:bCs/>
          <w:color w:val="44546A" w:themeColor="text2"/>
          <w:sz w:val="44"/>
          <w:szCs w:val="44"/>
          <w:lang w:eastAsia="pl-PL"/>
        </w:rPr>
      </w:pPr>
    </w:p>
    <w:p w:rsidR="00616345" w:rsidRPr="002D730C" w:rsidRDefault="00616345" w:rsidP="00CE4E10">
      <w:pPr>
        <w:shd w:val="clear" w:color="auto" w:fill="FFFFFF"/>
        <w:tabs>
          <w:tab w:val="left" w:pos="567"/>
        </w:tabs>
        <w:spacing w:after="0" w:line="240" w:lineRule="auto"/>
        <w:rPr>
          <w:rFonts w:ascii="Georgia" w:eastAsia="Times New Roman" w:hAnsi="Georgia" w:cs="Times New Roman"/>
          <w:bCs/>
          <w:color w:val="44546A" w:themeColor="text2"/>
          <w:sz w:val="44"/>
          <w:szCs w:val="44"/>
          <w:lang w:eastAsia="pl-PL"/>
        </w:rPr>
      </w:pPr>
    </w:p>
    <w:sectPr w:rsidR="00616345" w:rsidRPr="002D730C" w:rsidSect="008D6A76">
      <w:pgSz w:w="16838" w:h="23811" w:code="8"/>
      <w:pgMar w:top="426" w:right="111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7B9A"/>
    <w:multiLevelType w:val="multilevel"/>
    <w:tmpl w:val="17B2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70942"/>
    <w:multiLevelType w:val="hybridMultilevel"/>
    <w:tmpl w:val="CF265E4E"/>
    <w:lvl w:ilvl="0" w:tplc="0415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002060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8A0627C"/>
    <w:multiLevelType w:val="hybridMultilevel"/>
    <w:tmpl w:val="130AC98A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3" w15:restartNumberingAfterBreak="0">
    <w:nsid w:val="2374556A"/>
    <w:multiLevelType w:val="hybridMultilevel"/>
    <w:tmpl w:val="2E62C62C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EBE615E"/>
    <w:multiLevelType w:val="hybridMultilevel"/>
    <w:tmpl w:val="442A5576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002060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20335A2"/>
    <w:multiLevelType w:val="hybridMultilevel"/>
    <w:tmpl w:val="77E4EFFC"/>
    <w:lvl w:ilvl="0" w:tplc="0415000D">
      <w:start w:val="1"/>
      <w:numFmt w:val="bullet"/>
      <w:lvlText w:val=""/>
      <w:lvlJc w:val="left"/>
      <w:pPr>
        <w:ind w:left="249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6" w15:restartNumberingAfterBreak="0">
    <w:nsid w:val="42C307A5"/>
    <w:multiLevelType w:val="hybridMultilevel"/>
    <w:tmpl w:val="EA0442C6"/>
    <w:lvl w:ilvl="0" w:tplc="24E859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060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833D7D"/>
    <w:multiLevelType w:val="hybridMultilevel"/>
    <w:tmpl w:val="3828C4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B25C88"/>
    <w:multiLevelType w:val="hybridMultilevel"/>
    <w:tmpl w:val="DAC662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5F202F"/>
    <w:multiLevelType w:val="hybridMultilevel"/>
    <w:tmpl w:val="BA40B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C7377"/>
    <w:multiLevelType w:val="multilevel"/>
    <w:tmpl w:val="DD32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AA33CA"/>
    <w:multiLevelType w:val="hybridMultilevel"/>
    <w:tmpl w:val="2676F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A1CA3"/>
    <w:multiLevelType w:val="multilevel"/>
    <w:tmpl w:val="B1A2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251168"/>
    <w:multiLevelType w:val="hybridMultilevel"/>
    <w:tmpl w:val="C712B26E"/>
    <w:lvl w:ilvl="0" w:tplc="041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F1678DD"/>
    <w:multiLevelType w:val="hybridMultilevel"/>
    <w:tmpl w:val="FDAC7DC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29213AA"/>
    <w:multiLevelType w:val="hybridMultilevel"/>
    <w:tmpl w:val="16029D02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16" w15:restartNumberingAfterBreak="0">
    <w:nsid w:val="77F96FAD"/>
    <w:multiLevelType w:val="hybridMultilevel"/>
    <w:tmpl w:val="20FE1322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9D10A03"/>
    <w:multiLevelType w:val="hybridMultilevel"/>
    <w:tmpl w:val="A25C150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C1052CA"/>
    <w:multiLevelType w:val="hybridMultilevel"/>
    <w:tmpl w:val="9174A9DE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37118B"/>
    <w:multiLevelType w:val="hybridMultilevel"/>
    <w:tmpl w:val="57D88BF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002060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7"/>
  </w:num>
  <w:num w:numId="5">
    <w:abstractNumId w:val="8"/>
  </w:num>
  <w:num w:numId="6">
    <w:abstractNumId w:val="16"/>
  </w:num>
  <w:num w:numId="7">
    <w:abstractNumId w:val="2"/>
  </w:num>
  <w:num w:numId="8">
    <w:abstractNumId w:val="18"/>
  </w:num>
  <w:num w:numId="9">
    <w:abstractNumId w:val="9"/>
  </w:num>
  <w:num w:numId="10">
    <w:abstractNumId w:val="6"/>
  </w:num>
  <w:num w:numId="11">
    <w:abstractNumId w:val="14"/>
  </w:num>
  <w:num w:numId="12">
    <w:abstractNumId w:val="5"/>
  </w:num>
  <w:num w:numId="13">
    <w:abstractNumId w:val="11"/>
  </w:num>
  <w:num w:numId="14">
    <w:abstractNumId w:val="3"/>
  </w:num>
  <w:num w:numId="15">
    <w:abstractNumId w:val="17"/>
  </w:num>
  <w:num w:numId="16">
    <w:abstractNumId w:val="19"/>
  </w:num>
  <w:num w:numId="17">
    <w:abstractNumId w:val="1"/>
  </w:num>
  <w:num w:numId="18">
    <w:abstractNumId w:val="15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D"/>
    <w:rsid w:val="00000F08"/>
    <w:rsid w:val="000153F9"/>
    <w:rsid w:val="000320F6"/>
    <w:rsid w:val="00065D8C"/>
    <w:rsid w:val="000D1609"/>
    <w:rsid w:val="001B6697"/>
    <w:rsid w:val="001C6CC2"/>
    <w:rsid w:val="001D4D41"/>
    <w:rsid w:val="0028659D"/>
    <w:rsid w:val="0029705F"/>
    <w:rsid w:val="002C074F"/>
    <w:rsid w:val="002D730C"/>
    <w:rsid w:val="00446FAF"/>
    <w:rsid w:val="004943EB"/>
    <w:rsid w:val="004A123F"/>
    <w:rsid w:val="004D2D49"/>
    <w:rsid w:val="004E7A1D"/>
    <w:rsid w:val="00540005"/>
    <w:rsid w:val="00544A95"/>
    <w:rsid w:val="005D1CFA"/>
    <w:rsid w:val="00605400"/>
    <w:rsid w:val="00616345"/>
    <w:rsid w:val="00681525"/>
    <w:rsid w:val="00684BA9"/>
    <w:rsid w:val="00691B16"/>
    <w:rsid w:val="006B2AF0"/>
    <w:rsid w:val="006D44F9"/>
    <w:rsid w:val="0078782A"/>
    <w:rsid w:val="00817237"/>
    <w:rsid w:val="00832F57"/>
    <w:rsid w:val="008D6A76"/>
    <w:rsid w:val="008D713B"/>
    <w:rsid w:val="009179D8"/>
    <w:rsid w:val="00933B46"/>
    <w:rsid w:val="0095011D"/>
    <w:rsid w:val="009B702F"/>
    <w:rsid w:val="00A367CB"/>
    <w:rsid w:val="00A45144"/>
    <w:rsid w:val="00A65D38"/>
    <w:rsid w:val="00A7199E"/>
    <w:rsid w:val="00A767C0"/>
    <w:rsid w:val="00AB306A"/>
    <w:rsid w:val="00B25A66"/>
    <w:rsid w:val="00B61A66"/>
    <w:rsid w:val="00B81E3B"/>
    <w:rsid w:val="00C57FFB"/>
    <w:rsid w:val="00C63F5D"/>
    <w:rsid w:val="00CE4E10"/>
    <w:rsid w:val="00CF1636"/>
    <w:rsid w:val="00D82662"/>
    <w:rsid w:val="00D83961"/>
    <w:rsid w:val="00D97CA1"/>
    <w:rsid w:val="00DA49A8"/>
    <w:rsid w:val="00E2527F"/>
    <w:rsid w:val="00ED34CB"/>
    <w:rsid w:val="00F508A1"/>
    <w:rsid w:val="00FA5809"/>
    <w:rsid w:val="00FE2927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B90D"/>
  <w15:chartTrackingRefBased/>
  <w15:docId w15:val="{DFE342C7-719C-496D-82A9-501DD4DF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E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7A1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E7A1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E7A1D"/>
    <w:rPr>
      <w:i/>
      <w:iCs/>
    </w:rPr>
  </w:style>
  <w:style w:type="paragraph" w:styleId="Akapitzlist">
    <w:name w:val="List Paragraph"/>
    <w:basedOn w:val="Normalny"/>
    <w:uiPriority w:val="34"/>
    <w:qFormat/>
    <w:rsid w:val="004E7A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4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6527C-060A-499B-8B04-7DDC9713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2023-03-28T09:55:00Z</cp:lastPrinted>
  <dcterms:created xsi:type="dcterms:W3CDTF">2023-03-28T10:05:00Z</dcterms:created>
  <dcterms:modified xsi:type="dcterms:W3CDTF">2023-03-28T10:39:00Z</dcterms:modified>
</cp:coreProperties>
</file>